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2CA2E">
      <w:pPr>
        <w:spacing w:line="360" w:lineRule="auto"/>
        <w:jc w:val="center"/>
        <w:rPr>
          <w:rFonts w:hint="eastAsia"/>
          <w:b/>
          <w:bCs/>
          <w:sz w:val="28"/>
          <w:szCs w:val="36"/>
          <w:lang w:val="en-US" w:eastAsia="zh-CN"/>
        </w:rPr>
      </w:pPr>
      <w:r>
        <w:rPr>
          <w:rFonts w:hint="eastAsia"/>
          <w:b/>
          <w:bCs/>
          <w:sz w:val="28"/>
          <w:szCs w:val="36"/>
          <w:lang w:val="en-US" w:eastAsia="zh-CN"/>
        </w:rPr>
        <w:t>五下道德与法治《夺取抗日战争和人民解放战争的胜利》</w:t>
      </w:r>
    </w:p>
    <w:p w14:paraId="12D0CC9F">
      <w:pPr>
        <w:spacing w:line="360" w:lineRule="auto"/>
        <w:jc w:val="center"/>
        <w:rPr>
          <w:rFonts w:hint="default"/>
          <w:b/>
          <w:bCs/>
          <w:sz w:val="36"/>
          <w:szCs w:val="44"/>
          <w:lang w:val="en-US" w:eastAsia="zh-CN"/>
        </w:rPr>
      </w:pPr>
      <w:r>
        <w:rPr>
          <w:rFonts w:hint="eastAsia"/>
          <w:b/>
          <w:bCs/>
          <w:sz w:val="36"/>
          <w:szCs w:val="44"/>
          <w:lang w:val="en-US" w:eastAsia="zh-CN"/>
        </w:rPr>
        <w:t>教学设计</w:t>
      </w:r>
    </w:p>
    <w:p w14:paraId="77E7BCF6">
      <w:pPr>
        <w:spacing w:line="360" w:lineRule="auto"/>
        <w:jc w:val="center"/>
        <w:rPr>
          <w:rFonts w:hint="eastAsia"/>
          <w:b/>
          <w:bCs/>
          <w:sz w:val="28"/>
          <w:szCs w:val="36"/>
          <w:lang w:val="en-US" w:eastAsia="zh-CN"/>
        </w:rPr>
      </w:pPr>
      <w:r>
        <w:rPr>
          <w:rFonts w:hint="eastAsia"/>
          <w:b/>
          <w:bCs/>
          <w:sz w:val="28"/>
          <w:szCs w:val="36"/>
          <w:lang w:val="en-US" w:eastAsia="zh-CN"/>
        </w:rPr>
        <w:t>导入：跨时空，物证激情感</w:t>
      </w:r>
    </w:p>
    <w:p w14:paraId="00E4FFC1">
      <w:pPr>
        <w:spacing w:line="360" w:lineRule="auto"/>
        <w:ind w:firstLine="480" w:firstLineChars="200"/>
        <w:rPr>
          <w:rFonts w:hint="default" w:ascii="宋体" w:hAnsi="宋体" w:eastAsia="宋体" w:cs="宋体"/>
          <w:b w:val="0"/>
          <w:bCs w:val="0"/>
          <w:i w:val="0"/>
          <w:iCs w:val="0"/>
          <w:caps w:val="0"/>
          <w:color w:val="404040"/>
          <w:spacing w:val="0"/>
          <w:sz w:val="24"/>
          <w:szCs w:val="24"/>
          <w:shd w:val="clear" w:fill="FFFFFF"/>
          <w:lang w:val="en-US" w:eastAsia="zh-CN"/>
        </w:rPr>
      </w:pPr>
      <w:r>
        <w:rPr>
          <w:rFonts w:hint="eastAsia" w:ascii="宋体" w:hAnsi="宋体" w:eastAsia="宋体" w:cs="宋体"/>
          <w:b w:val="0"/>
          <w:bCs w:val="0"/>
          <w:i w:val="0"/>
          <w:iCs w:val="0"/>
          <w:caps w:val="0"/>
          <w:color w:val="404040"/>
          <w:spacing w:val="0"/>
          <w:sz w:val="24"/>
          <w:szCs w:val="24"/>
          <w:shd w:val="clear" w:fill="FFFFFF"/>
          <w:lang w:val="en-US" w:eastAsia="zh-CN"/>
        </w:rPr>
        <w:t>同学们，在今天的课堂正式开始前，老师想先给大家看两组图片：</w:t>
      </w:r>
    </w:p>
    <w:p w14:paraId="41D45A51">
      <w:pPr>
        <w:spacing w:line="360" w:lineRule="auto"/>
        <w:rPr>
          <w:rStyle w:val="7"/>
          <w:rFonts w:hint="eastAsia" w:ascii="宋体" w:hAnsi="宋体" w:eastAsia="宋体" w:cs="宋体"/>
          <w:b w:val="0"/>
          <w:bCs w:val="0"/>
          <w:i w:val="0"/>
          <w:iCs w:val="0"/>
          <w:caps w:val="0"/>
          <w:color w:val="404040"/>
          <w:spacing w:val="0"/>
          <w:sz w:val="24"/>
          <w:szCs w:val="24"/>
          <w:shd w:val="clear" w:fill="FFFFFF"/>
        </w:rPr>
      </w:pPr>
      <w:r>
        <w:rPr>
          <w:rStyle w:val="7"/>
          <w:rFonts w:hint="eastAsia" w:ascii="宋体" w:hAnsi="宋体" w:eastAsia="宋体" w:cs="宋体"/>
          <w:b w:val="0"/>
          <w:bCs w:val="0"/>
          <w:i w:val="0"/>
          <w:iCs w:val="0"/>
          <w:caps w:val="0"/>
          <w:color w:val="404040"/>
          <w:spacing w:val="0"/>
          <w:sz w:val="24"/>
          <w:szCs w:val="24"/>
          <w:shd w:val="clear" w:fill="FFFFFF"/>
          <w:lang w:val="en-US" w:eastAsia="zh-CN"/>
        </w:rPr>
        <w:t>①</w:t>
      </w:r>
      <w:r>
        <w:rPr>
          <w:rStyle w:val="7"/>
          <w:rFonts w:hint="eastAsia" w:ascii="宋体" w:hAnsi="宋体" w:eastAsia="宋体" w:cs="宋体"/>
          <w:b w:val="0"/>
          <w:bCs w:val="0"/>
          <w:i w:val="0"/>
          <w:iCs w:val="0"/>
          <w:caps w:val="0"/>
          <w:color w:val="404040"/>
          <w:spacing w:val="0"/>
          <w:sz w:val="24"/>
          <w:szCs w:val="24"/>
          <w:shd w:val="clear" w:fill="FFFFFF"/>
        </w:rPr>
        <w:t>“南京大屠杀遇难者名单墙”</w:t>
      </w:r>
      <w:r>
        <w:rPr>
          <w:rStyle w:val="7"/>
          <w:rFonts w:hint="eastAsia" w:ascii="宋体" w:hAnsi="宋体" w:eastAsia="宋体" w:cs="宋体"/>
          <w:b w:val="0"/>
          <w:bCs w:val="0"/>
          <w:i w:val="0"/>
          <w:iCs w:val="0"/>
          <w:caps w:val="0"/>
          <w:color w:val="404040"/>
          <w:spacing w:val="0"/>
          <w:sz w:val="24"/>
          <w:szCs w:val="24"/>
          <w:shd w:val="clear" w:fill="FFFFFF"/>
          <w:lang w:val="en-US" w:eastAsia="zh-CN"/>
        </w:rPr>
        <w:t>整体&amp;局部</w:t>
      </w:r>
      <w:r>
        <w:rPr>
          <w:rStyle w:val="7"/>
          <w:rFonts w:hint="eastAsia" w:ascii="宋体" w:hAnsi="宋体" w:eastAsia="宋体" w:cs="宋体"/>
          <w:b w:val="0"/>
          <w:bCs w:val="0"/>
          <w:i w:val="0"/>
          <w:iCs w:val="0"/>
          <w:caps w:val="0"/>
          <w:color w:val="404040"/>
          <w:spacing w:val="0"/>
          <w:sz w:val="24"/>
          <w:szCs w:val="24"/>
          <w:shd w:val="clear" w:fill="FFFFFF"/>
        </w:rPr>
        <w:t>照片</w:t>
      </w:r>
    </w:p>
    <w:p w14:paraId="1F312DC2">
      <w:pPr>
        <w:spacing w:line="360" w:lineRule="auto"/>
        <w:rPr>
          <w:rStyle w:val="7"/>
          <w:rFonts w:hint="default" w:ascii="宋体" w:hAnsi="宋体" w:eastAsia="宋体" w:cs="宋体"/>
          <w:b w:val="0"/>
          <w:bCs w:val="0"/>
          <w:i w:val="0"/>
          <w:iCs w:val="0"/>
          <w:caps w:val="0"/>
          <w:color w:val="404040"/>
          <w:spacing w:val="0"/>
          <w:sz w:val="24"/>
          <w:szCs w:val="24"/>
          <w:shd w:val="clear" w:fill="FFFFFF"/>
          <w:lang w:val="en-US" w:eastAsia="zh-CN"/>
        </w:rPr>
      </w:pPr>
      <w:r>
        <w:rPr>
          <w:rStyle w:val="7"/>
          <w:rFonts w:hint="eastAsia" w:ascii="宋体" w:hAnsi="宋体" w:eastAsia="宋体" w:cs="宋体"/>
          <w:b w:val="0"/>
          <w:bCs w:val="0"/>
          <w:i w:val="0"/>
          <w:iCs w:val="0"/>
          <w:caps w:val="0"/>
          <w:color w:val="404040"/>
          <w:spacing w:val="0"/>
          <w:sz w:val="24"/>
          <w:szCs w:val="24"/>
          <w:shd w:val="clear" w:fill="FFFFFF"/>
          <w:lang w:val="en-US" w:eastAsia="zh-CN"/>
        </w:rPr>
        <w:t xml:space="preserve">    情感渲染：这面墙上密密麻麻展示的在南京大屠杀中死难者的姓名，在这场大屠杀中有30万同胞遇难，其中有跟我们同龄的正值芳华的孩子，还有如我们爷爷奶奶般的年纪，本该颐养天年的老人。</w:t>
      </w:r>
    </w:p>
    <w:p w14:paraId="08EA6932">
      <w:pPr>
        <w:spacing w:line="360" w:lineRule="auto"/>
        <w:rPr>
          <w:rFonts w:hint="eastAsia" w:ascii="宋体" w:hAnsi="宋体" w:eastAsia="宋体" w:cs="宋体"/>
          <w:b w:val="0"/>
          <w:bCs w:val="0"/>
          <w:i w:val="0"/>
          <w:iCs w:val="0"/>
          <w:caps w:val="0"/>
          <w:color w:val="404040"/>
          <w:spacing w:val="0"/>
          <w:sz w:val="24"/>
          <w:szCs w:val="24"/>
          <w:shd w:val="clear" w:fill="FFFFFF"/>
          <w:lang w:val="en-US" w:eastAsia="zh-CN"/>
        </w:rPr>
      </w:pPr>
      <w:r>
        <w:rPr>
          <w:rFonts w:hint="eastAsia" w:ascii="宋体" w:hAnsi="宋体" w:eastAsia="宋体" w:cs="宋体"/>
          <w:b w:val="0"/>
          <w:bCs w:val="0"/>
          <w:i w:val="0"/>
          <w:iCs w:val="0"/>
          <w:caps w:val="0"/>
          <w:color w:val="404040"/>
          <w:spacing w:val="0"/>
          <w:sz w:val="24"/>
          <w:szCs w:val="24"/>
          <w:shd w:val="clear" w:fill="FFFFFF"/>
          <w:lang w:val="en-US" w:eastAsia="zh-CN"/>
        </w:rPr>
        <w:t>②1937年南京中华门VS今天的南京中华门</w:t>
      </w:r>
    </w:p>
    <w:p w14:paraId="028D66A2">
      <w:pPr>
        <w:spacing w:line="360" w:lineRule="auto"/>
        <w:ind w:firstLine="480" w:firstLineChars="200"/>
        <w:rPr>
          <w:rFonts w:hint="default" w:ascii="宋体" w:hAnsi="宋体" w:eastAsia="宋体" w:cs="宋体"/>
          <w:b w:val="0"/>
          <w:bCs w:val="0"/>
          <w:i w:val="0"/>
          <w:iCs w:val="0"/>
          <w:caps w:val="0"/>
          <w:color w:val="404040"/>
          <w:spacing w:val="0"/>
          <w:sz w:val="24"/>
          <w:szCs w:val="24"/>
          <w:shd w:val="clear" w:fill="FFFFFF"/>
          <w:lang w:val="en-US" w:eastAsia="zh-CN"/>
        </w:rPr>
      </w:pPr>
      <w:r>
        <w:rPr>
          <w:rFonts w:hint="eastAsia" w:ascii="宋体" w:hAnsi="宋体" w:eastAsia="宋体" w:cs="宋体"/>
          <w:b w:val="0"/>
          <w:bCs w:val="0"/>
          <w:i w:val="0"/>
          <w:iCs w:val="0"/>
          <w:caps w:val="0"/>
          <w:color w:val="404040"/>
          <w:spacing w:val="0"/>
          <w:sz w:val="24"/>
          <w:szCs w:val="24"/>
          <w:shd w:val="clear" w:fill="FFFFFF"/>
          <w:lang w:val="en-US" w:eastAsia="zh-CN"/>
        </w:rPr>
        <w:t>师生交流：这是1937年的南京中华门和今天的南京中华门，看了这组照片你有什么感受？（</w:t>
      </w:r>
      <w:r>
        <w:rPr>
          <w:rFonts w:hint="default" w:ascii="宋体" w:hAnsi="宋体" w:eastAsia="宋体" w:cs="宋体"/>
          <w:b w:val="0"/>
          <w:bCs w:val="0"/>
          <w:i w:val="0"/>
          <w:iCs w:val="0"/>
          <w:caps w:val="0"/>
          <w:color w:val="404040"/>
          <w:spacing w:val="0"/>
          <w:sz w:val="24"/>
          <w:szCs w:val="24"/>
          <w:shd w:val="clear" w:fill="FFFFFF"/>
          <w:lang w:val="en-US" w:eastAsia="zh-CN"/>
        </w:rPr>
        <w:t>同一座城门，两个截然不同的时空</w:t>
      </w:r>
      <w:r>
        <w:rPr>
          <w:rFonts w:hint="eastAsia" w:ascii="宋体" w:hAnsi="宋体" w:eastAsia="宋体" w:cs="宋体"/>
          <w:b w:val="0"/>
          <w:bCs w:val="0"/>
          <w:i w:val="0"/>
          <w:iCs w:val="0"/>
          <w:caps w:val="0"/>
          <w:color w:val="404040"/>
          <w:spacing w:val="0"/>
          <w:sz w:val="24"/>
          <w:szCs w:val="24"/>
          <w:shd w:val="clear" w:fill="FFFFFF"/>
          <w:lang w:val="en-US" w:eastAsia="zh-CN"/>
        </w:rPr>
        <w:t>）</w:t>
      </w:r>
      <w:r>
        <w:rPr>
          <w:rFonts w:hint="default" w:ascii="宋体" w:hAnsi="宋体" w:eastAsia="宋体" w:cs="宋体"/>
          <w:b w:val="0"/>
          <w:bCs w:val="0"/>
          <w:i w:val="0"/>
          <w:iCs w:val="0"/>
          <w:caps w:val="0"/>
          <w:color w:val="404040"/>
          <w:spacing w:val="0"/>
          <w:sz w:val="24"/>
          <w:szCs w:val="24"/>
          <w:shd w:val="clear" w:fill="FFFFFF"/>
          <w:lang w:val="en-US" w:eastAsia="zh-CN"/>
        </w:rPr>
        <w:t>是什么让曾经的‘六朝古都’沦为‘人间地狱’？（停顿）是侵略者的暴行</w:t>
      </w:r>
      <w:r>
        <w:rPr>
          <w:rFonts w:hint="eastAsia" w:ascii="宋体" w:hAnsi="宋体" w:eastAsia="宋体" w:cs="宋体"/>
          <w:b w:val="0"/>
          <w:bCs w:val="0"/>
          <w:i w:val="0"/>
          <w:iCs w:val="0"/>
          <w:caps w:val="0"/>
          <w:color w:val="404040"/>
          <w:spacing w:val="0"/>
          <w:sz w:val="24"/>
          <w:szCs w:val="24"/>
          <w:shd w:val="clear" w:fill="FFFFFF"/>
          <w:lang w:val="en-US" w:eastAsia="zh-CN"/>
        </w:rPr>
        <w:t>，这些令人痛心的数字和景象，都真实发生在抗日战争时期。</w:t>
      </w:r>
    </w:p>
    <w:p w14:paraId="328A2793">
      <w:pPr>
        <w:spacing w:line="360" w:lineRule="auto"/>
        <w:ind w:firstLine="480" w:firstLineChars="200"/>
        <w:rPr>
          <w:rFonts w:hint="eastAsia" w:ascii="宋体" w:hAnsi="宋体" w:eastAsia="宋体" w:cs="宋体"/>
          <w:b w:val="0"/>
          <w:bCs w:val="0"/>
          <w:i w:val="0"/>
          <w:iCs w:val="0"/>
          <w:caps w:val="0"/>
          <w:color w:val="404040"/>
          <w:spacing w:val="0"/>
          <w:sz w:val="24"/>
          <w:szCs w:val="24"/>
          <w:shd w:val="clear" w:fill="FFFFFF"/>
          <w:lang w:val="en-US" w:eastAsia="zh-CN"/>
        </w:rPr>
      </w:pPr>
      <w:r>
        <w:rPr>
          <w:rFonts w:hint="eastAsia" w:ascii="宋体" w:hAnsi="宋体" w:eastAsia="宋体" w:cs="宋体"/>
          <w:b w:val="0"/>
          <w:bCs w:val="0"/>
          <w:i w:val="0"/>
          <w:iCs w:val="0"/>
          <w:caps w:val="0"/>
          <w:color w:val="404040"/>
          <w:spacing w:val="0"/>
          <w:sz w:val="24"/>
          <w:szCs w:val="24"/>
          <w:shd w:val="clear" w:fill="FFFFFF"/>
          <w:lang w:val="en-US" w:eastAsia="zh-CN"/>
        </w:rPr>
        <w:t>这是怎样的一场战争？中国共产党如何领导人民夺取抗战胜利的？又如何通过解放战争彻底改变命运？今天，让我们一起走进历史的深处。</w:t>
      </w:r>
    </w:p>
    <w:p w14:paraId="3BDFE40B">
      <w:pPr>
        <w:pBdr>
          <w:top w:val="single" w:color="auto" w:sz="4" w:space="0"/>
          <w:left w:val="single" w:color="auto" w:sz="4" w:space="0"/>
          <w:bottom w:val="single" w:color="auto" w:sz="4" w:space="0"/>
          <w:right w:val="single" w:color="auto" w:sz="4" w:space="0"/>
        </w:pBdr>
        <w:spacing w:line="360" w:lineRule="auto"/>
        <w:rPr>
          <w:rFonts w:hint="eastAsia" w:ascii="宋体" w:hAnsi="宋体" w:eastAsia="宋体" w:cs="宋体"/>
          <w:b w:val="0"/>
          <w:bCs w:val="0"/>
          <w:i w:val="0"/>
          <w:iCs w:val="0"/>
          <w:caps w:val="0"/>
          <w:color w:val="404040"/>
          <w:spacing w:val="0"/>
          <w:sz w:val="24"/>
          <w:szCs w:val="24"/>
          <w:shd w:val="clear" w:fill="FFFFFF"/>
          <w:lang w:val="en-US" w:eastAsia="zh-CN"/>
        </w:rPr>
      </w:pPr>
      <w:r>
        <w:rPr>
          <w:rFonts w:hint="eastAsia" w:ascii="宋体" w:hAnsi="宋体" w:eastAsia="宋体" w:cs="宋体"/>
          <w:b w:val="0"/>
          <w:bCs w:val="0"/>
          <w:i w:val="0"/>
          <w:iCs w:val="0"/>
          <w:caps w:val="0"/>
          <w:color w:val="404040"/>
          <w:spacing w:val="0"/>
          <w:sz w:val="24"/>
          <w:szCs w:val="24"/>
          <w:shd w:val="clear" w:fill="FFFFFF"/>
          <w:lang w:val="en-US" w:eastAsia="zh-CN"/>
        </w:rPr>
        <w:t>揭题：《夺取抗日战争和人民解放战争的胜利》</w:t>
      </w:r>
    </w:p>
    <w:p w14:paraId="3E0371EF">
      <w:pPr>
        <w:spacing w:line="360" w:lineRule="auto"/>
        <w:rPr>
          <w:rFonts w:hint="eastAsia" w:ascii="楷体" w:hAnsi="楷体" w:eastAsia="楷体" w:cs="楷体"/>
          <w:b w:val="0"/>
          <w:bCs w:val="0"/>
          <w:i w:val="0"/>
          <w:iCs w:val="0"/>
          <w:caps w:val="0"/>
          <w:color w:val="404040"/>
          <w:spacing w:val="0"/>
          <w:sz w:val="24"/>
          <w:szCs w:val="24"/>
          <w:shd w:val="clear" w:fill="FFFFFF"/>
          <w:lang w:val="en-US" w:eastAsia="zh-CN"/>
        </w:rPr>
      </w:pPr>
      <w:r>
        <w:rPr>
          <w:rFonts w:hint="eastAsia" w:ascii="楷体" w:hAnsi="楷体" w:eastAsia="楷体" w:cs="楷体"/>
          <w:b w:val="0"/>
          <w:bCs w:val="0"/>
          <w:i w:val="0"/>
          <w:iCs w:val="0"/>
          <w:caps w:val="0"/>
          <w:color w:val="404040"/>
          <w:spacing w:val="0"/>
          <w:sz w:val="24"/>
          <w:szCs w:val="24"/>
          <w:shd w:val="clear" w:fill="FFFFFF"/>
          <w:lang w:val="en-US" w:eastAsia="zh-CN"/>
        </w:rPr>
        <w:t>【设计意图】通过“南京大屠杀遇难者名单墙”与“南京中华门今昔对比”两组图片，以视觉冲击与情感渲染创设历史情境，引导学生直观感知抗日战争的残酷性与历史变迁，激发探究“战争成因 - 胜利路径”的学习动机，为后续教学奠定情感基调。</w:t>
      </w:r>
    </w:p>
    <w:p w14:paraId="39FE2E6D">
      <w:pPr>
        <w:spacing w:line="360" w:lineRule="auto"/>
        <w:jc w:val="center"/>
        <w:rPr>
          <w:rFonts w:hint="eastAsia"/>
          <w:b/>
          <w:bCs/>
          <w:sz w:val="28"/>
          <w:szCs w:val="36"/>
          <w:lang w:val="en-US" w:eastAsia="zh-CN"/>
        </w:rPr>
      </w:pPr>
      <w:r>
        <w:rPr>
          <w:rFonts w:hint="eastAsia"/>
          <w:b/>
          <w:bCs/>
          <w:sz w:val="28"/>
          <w:szCs w:val="36"/>
          <w:lang w:val="en-US" w:eastAsia="zh-CN"/>
        </w:rPr>
        <w:t>环节一：知国耻，了解历史屈辱</w:t>
      </w:r>
    </w:p>
    <w:p w14:paraId="7F329AED">
      <w:pPr>
        <w:spacing w:line="360" w:lineRule="auto"/>
        <w:ind w:firstLine="480"/>
        <w:rPr>
          <w:rFonts w:hint="eastAsia"/>
          <w:sz w:val="24"/>
          <w:szCs w:val="24"/>
          <w:lang w:val="en-US" w:eastAsia="zh-CN"/>
        </w:rPr>
      </w:pPr>
      <w:r>
        <w:rPr>
          <w:rFonts w:hint="eastAsia"/>
          <w:sz w:val="24"/>
          <w:szCs w:val="24"/>
          <w:lang w:val="en-US" w:eastAsia="zh-CN"/>
        </w:rPr>
        <w:t>任务发布：今年是纪念中国人民抗日战争胜利80周年，为了纪念抗战的胜利，学校决定继续开展“博物馆里的思政课”活动，在我们的校园里建设一座“纪念抗战胜利80周年微缩博物馆”。</w:t>
      </w:r>
    </w:p>
    <w:p w14:paraId="79F67864">
      <w:pPr>
        <w:numPr>
          <w:ilvl w:val="0"/>
          <w:numId w:val="1"/>
        </w:numPr>
        <w:spacing w:line="360" w:lineRule="auto"/>
        <w:rPr>
          <w:rFonts w:hint="eastAsia"/>
          <w:sz w:val="24"/>
          <w:szCs w:val="24"/>
          <w:lang w:val="en-US" w:eastAsia="zh-CN"/>
        </w:rPr>
      </w:pPr>
      <w:r>
        <w:rPr>
          <w:rFonts w:hint="eastAsia"/>
          <w:sz w:val="24"/>
          <w:szCs w:val="24"/>
          <w:lang w:val="en-US" w:eastAsia="zh-CN"/>
        </w:rPr>
        <w:t>聚焦物证，揭露侵略野心</w:t>
      </w:r>
    </w:p>
    <w:p w14:paraId="061FA8BC">
      <w:pPr>
        <w:numPr>
          <w:ilvl w:val="0"/>
          <w:numId w:val="0"/>
        </w:numPr>
        <w:spacing w:line="360" w:lineRule="auto"/>
        <w:ind w:firstLine="480"/>
        <w:rPr>
          <w:rFonts w:hint="eastAsia"/>
          <w:sz w:val="24"/>
          <w:szCs w:val="24"/>
          <w:lang w:val="en-US" w:eastAsia="zh-CN"/>
        </w:rPr>
      </w:pPr>
      <w:r>
        <w:rPr>
          <w:rFonts w:hint="eastAsia"/>
          <w:sz w:val="24"/>
          <w:szCs w:val="24"/>
          <w:lang w:val="en-US" w:eastAsia="zh-CN"/>
        </w:rPr>
        <w:t>为了响应学校的号召，老师找来了这么几则资料，想把它放进微缩博物馆中，你能根据老师搜集到的资料帮我填好资料卡吗？</w:t>
      </w:r>
    </w:p>
    <w:p w14:paraId="1BD4CCA0">
      <w:pPr>
        <w:numPr>
          <w:ilvl w:val="0"/>
          <w:numId w:val="0"/>
        </w:numPr>
        <w:spacing w:line="360" w:lineRule="auto"/>
        <w:rPr>
          <w:rFonts w:hint="eastAsia"/>
          <w:sz w:val="24"/>
          <w:szCs w:val="24"/>
          <w:lang w:val="en-US" w:eastAsia="zh-CN"/>
        </w:rPr>
      </w:pPr>
      <w:r>
        <w:rPr>
          <w:rFonts w:hint="eastAsia"/>
          <w:sz w:val="24"/>
          <w:szCs w:val="24"/>
          <w:lang w:val="en-US" w:eastAsia="zh-CN"/>
        </w:rPr>
        <w:t>1.任务要求：阅读资料包，了解九一八事变和卢沟桥事变的经过；</w:t>
      </w:r>
    </w:p>
    <w:p w14:paraId="68BF2106">
      <w:pPr>
        <w:numPr>
          <w:ilvl w:val="0"/>
          <w:numId w:val="0"/>
        </w:numPr>
        <w:spacing w:line="360" w:lineRule="auto"/>
        <w:ind w:firstLine="1742" w:firstLineChars="726"/>
        <w:rPr>
          <w:rFonts w:hint="eastAsia"/>
          <w:sz w:val="24"/>
          <w:szCs w:val="24"/>
          <w:lang w:val="en-US" w:eastAsia="zh-CN"/>
        </w:rPr>
      </w:pPr>
      <w:r>
        <w:rPr>
          <w:rFonts w:hint="eastAsia"/>
          <w:sz w:val="24"/>
          <w:szCs w:val="24"/>
          <w:lang w:val="en-US" w:eastAsia="zh-CN"/>
        </w:rPr>
        <w:t>同桌讨论，尝试填写资料卡。</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2"/>
        <w:gridCol w:w="3182"/>
        <w:gridCol w:w="3448"/>
      </w:tblGrid>
      <w:tr w14:paraId="3FC9B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2" w:type="dxa"/>
          </w:tcPr>
          <w:p w14:paraId="3DB38965">
            <w:pPr>
              <w:numPr>
                <w:ilvl w:val="0"/>
                <w:numId w:val="0"/>
              </w:numPr>
              <w:spacing w:line="360" w:lineRule="auto"/>
              <w:jc w:val="center"/>
              <w:rPr>
                <w:rFonts w:hint="default"/>
                <w:b/>
                <w:bCs/>
                <w:sz w:val="24"/>
                <w:szCs w:val="24"/>
                <w:vertAlign w:val="baseline"/>
                <w:lang w:val="en-US" w:eastAsia="zh-CN"/>
              </w:rPr>
            </w:pPr>
            <w:r>
              <w:rPr>
                <w:rFonts w:hint="eastAsia"/>
                <w:b/>
                <w:bCs/>
                <w:sz w:val="24"/>
                <w:szCs w:val="24"/>
                <w:vertAlign w:val="baseline"/>
                <w:lang w:val="en-US" w:eastAsia="zh-CN"/>
              </w:rPr>
              <w:t>事件</w:t>
            </w:r>
          </w:p>
        </w:tc>
        <w:tc>
          <w:tcPr>
            <w:tcW w:w="3182" w:type="dxa"/>
          </w:tcPr>
          <w:p w14:paraId="50CF7270">
            <w:pPr>
              <w:numPr>
                <w:ilvl w:val="0"/>
                <w:numId w:val="0"/>
              </w:numPr>
              <w:spacing w:line="360" w:lineRule="auto"/>
              <w:jc w:val="center"/>
              <w:rPr>
                <w:rFonts w:hint="default"/>
                <w:b/>
                <w:bCs/>
                <w:sz w:val="24"/>
                <w:szCs w:val="24"/>
                <w:vertAlign w:val="baseline"/>
                <w:lang w:val="en-US" w:eastAsia="zh-CN"/>
              </w:rPr>
            </w:pPr>
            <w:r>
              <w:rPr>
                <w:rFonts w:hint="eastAsia"/>
                <w:b/>
                <w:bCs/>
                <w:sz w:val="24"/>
                <w:szCs w:val="24"/>
                <w:vertAlign w:val="baseline"/>
                <w:lang w:val="en-US" w:eastAsia="zh-CN"/>
              </w:rPr>
              <w:t>战争导火索</w:t>
            </w:r>
          </w:p>
        </w:tc>
        <w:tc>
          <w:tcPr>
            <w:tcW w:w="3448" w:type="dxa"/>
          </w:tcPr>
          <w:p w14:paraId="489CC73D">
            <w:pPr>
              <w:numPr>
                <w:ilvl w:val="0"/>
                <w:numId w:val="0"/>
              </w:numPr>
              <w:spacing w:line="360" w:lineRule="auto"/>
              <w:jc w:val="center"/>
              <w:rPr>
                <w:rFonts w:hint="default"/>
                <w:b/>
                <w:bCs/>
                <w:sz w:val="24"/>
                <w:szCs w:val="24"/>
                <w:vertAlign w:val="baseline"/>
                <w:lang w:val="en-US" w:eastAsia="zh-CN"/>
              </w:rPr>
            </w:pPr>
            <w:r>
              <w:rPr>
                <w:rFonts w:hint="eastAsia"/>
                <w:b/>
                <w:bCs/>
                <w:sz w:val="24"/>
                <w:szCs w:val="24"/>
                <w:vertAlign w:val="baseline"/>
                <w:lang w:val="en-US" w:eastAsia="zh-CN"/>
              </w:rPr>
              <w:t>日军真实目的</w:t>
            </w:r>
          </w:p>
        </w:tc>
      </w:tr>
      <w:tr w14:paraId="4C413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2" w:type="dxa"/>
          </w:tcPr>
          <w:p w14:paraId="38B7C2B8">
            <w:pPr>
              <w:numPr>
                <w:ilvl w:val="0"/>
                <w:numId w:val="0"/>
              </w:numPr>
              <w:spacing w:line="360" w:lineRule="auto"/>
              <w:jc w:val="center"/>
              <w:rPr>
                <w:rFonts w:hint="default"/>
                <w:sz w:val="24"/>
                <w:szCs w:val="24"/>
                <w:vertAlign w:val="baseline"/>
                <w:lang w:val="en-US" w:eastAsia="zh-CN"/>
              </w:rPr>
            </w:pPr>
            <w:r>
              <w:rPr>
                <w:rFonts w:hint="eastAsia"/>
                <w:sz w:val="24"/>
                <w:szCs w:val="24"/>
                <w:vertAlign w:val="baseline"/>
                <w:lang w:val="en-US" w:eastAsia="zh-CN"/>
              </w:rPr>
              <w:t>九一八事变</w:t>
            </w:r>
          </w:p>
        </w:tc>
        <w:tc>
          <w:tcPr>
            <w:tcW w:w="3182" w:type="dxa"/>
          </w:tcPr>
          <w:p w14:paraId="56B6972D">
            <w:pPr>
              <w:numPr>
                <w:ilvl w:val="0"/>
                <w:numId w:val="0"/>
              </w:numPr>
              <w:spacing w:line="360" w:lineRule="auto"/>
              <w:jc w:val="center"/>
              <w:rPr>
                <w:rFonts w:hint="default"/>
                <w:sz w:val="24"/>
                <w:szCs w:val="24"/>
                <w:lang w:val="en-US" w:eastAsia="zh-CN"/>
              </w:rPr>
            </w:pPr>
          </w:p>
        </w:tc>
        <w:tc>
          <w:tcPr>
            <w:tcW w:w="3448" w:type="dxa"/>
          </w:tcPr>
          <w:p w14:paraId="203CA05A">
            <w:pPr>
              <w:numPr>
                <w:ilvl w:val="0"/>
                <w:numId w:val="0"/>
              </w:numPr>
              <w:spacing w:line="360" w:lineRule="auto"/>
              <w:jc w:val="center"/>
              <w:rPr>
                <w:rFonts w:hint="default"/>
                <w:sz w:val="24"/>
                <w:szCs w:val="24"/>
                <w:lang w:val="en-US" w:eastAsia="zh-CN"/>
              </w:rPr>
            </w:pPr>
          </w:p>
        </w:tc>
      </w:tr>
      <w:tr w14:paraId="7D0A3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2" w:type="dxa"/>
          </w:tcPr>
          <w:p w14:paraId="458EBEDA">
            <w:pPr>
              <w:numPr>
                <w:ilvl w:val="0"/>
                <w:numId w:val="0"/>
              </w:numPr>
              <w:spacing w:line="360" w:lineRule="auto"/>
              <w:jc w:val="center"/>
              <w:rPr>
                <w:rFonts w:hint="default"/>
                <w:sz w:val="24"/>
                <w:szCs w:val="24"/>
                <w:vertAlign w:val="baseline"/>
                <w:lang w:val="en-US" w:eastAsia="zh-CN"/>
              </w:rPr>
            </w:pPr>
            <w:r>
              <w:rPr>
                <w:rFonts w:hint="eastAsia"/>
                <w:sz w:val="24"/>
                <w:szCs w:val="24"/>
                <w:vertAlign w:val="baseline"/>
                <w:lang w:val="en-US" w:eastAsia="zh-CN"/>
              </w:rPr>
              <w:t>卢沟桥事变</w:t>
            </w:r>
          </w:p>
        </w:tc>
        <w:tc>
          <w:tcPr>
            <w:tcW w:w="3182" w:type="dxa"/>
          </w:tcPr>
          <w:p w14:paraId="3898584F">
            <w:pPr>
              <w:numPr>
                <w:ilvl w:val="0"/>
                <w:numId w:val="0"/>
              </w:numPr>
              <w:spacing w:line="360" w:lineRule="auto"/>
              <w:jc w:val="center"/>
              <w:rPr>
                <w:rFonts w:hint="default"/>
                <w:sz w:val="24"/>
                <w:szCs w:val="24"/>
                <w:lang w:val="en-US" w:eastAsia="zh-CN"/>
              </w:rPr>
            </w:pPr>
          </w:p>
        </w:tc>
        <w:tc>
          <w:tcPr>
            <w:tcW w:w="3448" w:type="dxa"/>
          </w:tcPr>
          <w:p w14:paraId="4B8706AC">
            <w:pPr>
              <w:numPr>
                <w:ilvl w:val="0"/>
                <w:numId w:val="0"/>
              </w:numPr>
              <w:spacing w:line="360" w:lineRule="auto"/>
              <w:jc w:val="center"/>
              <w:rPr>
                <w:rFonts w:hint="default"/>
                <w:sz w:val="24"/>
                <w:szCs w:val="24"/>
                <w:lang w:val="en-US" w:eastAsia="zh-CN"/>
              </w:rPr>
            </w:pPr>
          </w:p>
        </w:tc>
      </w:tr>
    </w:tbl>
    <w:p w14:paraId="098F6B02">
      <w:pPr>
        <w:numPr>
          <w:ilvl w:val="0"/>
          <w:numId w:val="0"/>
        </w:numPr>
        <w:spacing w:line="360" w:lineRule="auto"/>
        <w:rPr>
          <w:rFonts w:hint="eastAsia"/>
          <w:sz w:val="24"/>
          <w:szCs w:val="24"/>
          <w:lang w:val="en-US" w:eastAsia="zh-CN"/>
        </w:rPr>
      </w:pPr>
      <w:r>
        <w:rPr>
          <w:rFonts w:hint="eastAsia"/>
          <w:sz w:val="24"/>
          <w:szCs w:val="24"/>
          <w:lang w:val="en-US" w:eastAsia="zh-CN"/>
        </w:rPr>
        <w:t>2.学生交流，相机出示资料卡答案：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2"/>
        <w:gridCol w:w="3182"/>
        <w:gridCol w:w="3448"/>
      </w:tblGrid>
      <w:tr w14:paraId="6F4F7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2" w:type="dxa"/>
          </w:tcPr>
          <w:p w14:paraId="6FABEA08">
            <w:pPr>
              <w:numPr>
                <w:ilvl w:val="0"/>
                <w:numId w:val="0"/>
              </w:numPr>
              <w:spacing w:line="360" w:lineRule="auto"/>
              <w:jc w:val="center"/>
              <w:rPr>
                <w:rFonts w:hint="default"/>
                <w:b/>
                <w:bCs/>
                <w:sz w:val="24"/>
                <w:szCs w:val="24"/>
                <w:vertAlign w:val="baseline"/>
                <w:lang w:val="en-US" w:eastAsia="zh-CN"/>
              </w:rPr>
            </w:pPr>
            <w:r>
              <w:rPr>
                <w:rFonts w:hint="eastAsia"/>
                <w:b/>
                <w:bCs/>
                <w:sz w:val="24"/>
                <w:szCs w:val="24"/>
                <w:vertAlign w:val="baseline"/>
                <w:lang w:val="en-US" w:eastAsia="zh-CN"/>
              </w:rPr>
              <w:t>事件</w:t>
            </w:r>
          </w:p>
        </w:tc>
        <w:tc>
          <w:tcPr>
            <w:tcW w:w="3182" w:type="dxa"/>
          </w:tcPr>
          <w:p w14:paraId="05FA19D8">
            <w:pPr>
              <w:numPr>
                <w:ilvl w:val="0"/>
                <w:numId w:val="0"/>
              </w:numPr>
              <w:spacing w:line="360" w:lineRule="auto"/>
              <w:jc w:val="center"/>
              <w:rPr>
                <w:rFonts w:hint="default"/>
                <w:b/>
                <w:bCs/>
                <w:sz w:val="24"/>
                <w:szCs w:val="24"/>
                <w:vertAlign w:val="baseline"/>
                <w:lang w:val="en-US" w:eastAsia="zh-CN"/>
              </w:rPr>
            </w:pPr>
            <w:r>
              <w:rPr>
                <w:rFonts w:hint="eastAsia"/>
                <w:b/>
                <w:bCs/>
                <w:sz w:val="24"/>
                <w:szCs w:val="24"/>
                <w:vertAlign w:val="baseline"/>
                <w:lang w:val="en-US" w:eastAsia="zh-CN"/>
              </w:rPr>
              <w:t>战争导火索（侵略借口）</w:t>
            </w:r>
          </w:p>
        </w:tc>
        <w:tc>
          <w:tcPr>
            <w:tcW w:w="3448" w:type="dxa"/>
          </w:tcPr>
          <w:p w14:paraId="6EE8CCA7">
            <w:pPr>
              <w:numPr>
                <w:ilvl w:val="0"/>
                <w:numId w:val="0"/>
              </w:numPr>
              <w:spacing w:line="360" w:lineRule="auto"/>
              <w:jc w:val="center"/>
              <w:rPr>
                <w:rFonts w:hint="default"/>
                <w:b/>
                <w:bCs/>
                <w:sz w:val="24"/>
                <w:szCs w:val="24"/>
                <w:vertAlign w:val="baseline"/>
                <w:lang w:val="en-US" w:eastAsia="zh-CN"/>
              </w:rPr>
            </w:pPr>
            <w:r>
              <w:rPr>
                <w:rFonts w:hint="eastAsia"/>
                <w:b/>
                <w:bCs/>
                <w:sz w:val="24"/>
                <w:szCs w:val="24"/>
                <w:vertAlign w:val="baseline"/>
                <w:lang w:val="en-US" w:eastAsia="zh-CN"/>
              </w:rPr>
              <w:t>日军真实目的（野心阴谋）</w:t>
            </w:r>
          </w:p>
        </w:tc>
      </w:tr>
      <w:tr w14:paraId="6F822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2" w:type="dxa"/>
          </w:tcPr>
          <w:p w14:paraId="7CF2076F">
            <w:pPr>
              <w:numPr>
                <w:ilvl w:val="0"/>
                <w:numId w:val="0"/>
              </w:numPr>
              <w:spacing w:line="360" w:lineRule="auto"/>
              <w:jc w:val="center"/>
              <w:rPr>
                <w:rFonts w:hint="default"/>
                <w:sz w:val="24"/>
                <w:szCs w:val="24"/>
                <w:vertAlign w:val="baseline"/>
                <w:lang w:val="en-US" w:eastAsia="zh-CN"/>
              </w:rPr>
            </w:pPr>
            <w:r>
              <w:rPr>
                <w:rFonts w:hint="eastAsia"/>
                <w:sz w:val="24"/>
                <w:szCs w:val="24"/>
                <w:vertAlign w:val="baseline"/>
                <w:lang w:val="en-US" w:eastAsia="zh-CN"/>
              </w:rPr>
              <w:t>九一八事变</w:t>
            </w:r>
          </w:p>
        </w:tc>
        <w:tc>
          <w:tcPr>
            <w:tcW w:w="3182" w:type="dxa"/>
          </w:tcPr>
          <w:p w14:paraId="059CAD4A">
            <w:pPr>
              <w:numPr>
                <w:ilvl w:val="0"/>
                <w:numId w:val="0"/>
              </w:numPr>
              <w:spacing w:line="360" w:lineRule="auto"/>
              <w:jc w:val="center"/>
              <w:rPr>
                <w:rFonts w:hint="default"/>
                <w:sz w:val="24"/>
                <w:szCs w:val="24"/>
                <w:lang w:val="en-US" w:eastAsia="zh-CN"/>
              </w:rPr>
            </w:pPr>
            <w:r>
              <w:rPr>
                <w:rFonts w:hint="eastAsia"/>
                <w:sz w:val="24"/>
                <w:szCs w:val="24"/>
                <w:lang w:val="en-US" w:eastAsia="zh-CN"/>
              </w:rPr>
              <w:t>柳条湖铁路事件</w:t>
            </w:r>
          </w:p>
        </w:tc>
        <w:tc>
          <w:tcPr>
            <w:tcW w:w="3448" w:type="dxa"/>
          </w:tcPr>
          <w:p w14:paraId="66FF7668">
            <w:pPr>
              <w:numPr>
                <w:ilvl w:val="0"/>
                <w:numId w:val="0"/>
              </w:numPr>
              <w:spacing w:line="360" w:lineRule="auto"/>
              <w:jc w:val="center"/>
              <w:rPr>
                <w:rFonts w:hint="default"/>
                <w:sz w:val="24"/>
                <w:szCs w:val="24"/>
                <w:lang w:val="en-US" w:eastAsia="zh-CN"/>
              </w:rPr>
            </w:pPr>
            <w:r>
              <w:rPr>
                <w:rFonts w:hint="eastAsia"/>
                <w:sz w:val="24"/>
                <w:szCs w:val="24"/>
                <w:lang w:val="en-US" w:eastAsia="zh-CN"/>
              </w:rPr>
              <w:t>吞并东北</w:t>
            </w:r>
          </w:p>
        </w:tc>
      </w:tr>
      <w:tr w14:paraId="146FA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2" w:type="dxa"/>
          </w:tcPr>
          <w:p w14:paraId="6A4053F9">
            <w:pPr>
              <w:numPr>
                <w:ilvl w:val="0"/>
                <w:numId w:val="0"/>
              </w:numPr>
              <w:spacing w:line="360" w:lineRule="auto"/>
              <w:jc w:val="center"/>
              <w:rPr>
                <w:rFonts w:hint="default"/>
                <w:sz w:val="24"/>
                <w:szCs w:val="24"/>
                <w:vertAlign w:val="baseline"/>
                <w:lang w:val="en-US" w:eastAsia="zh-CN"/>
              </w:rPr>
            </w:pPr>
            <w:r>
              <w:rPr>
                <w:rFonts w:hint="eastAsia"/>
                <w:sz w:val="24"/>
                <w:szCs w:val="24"/>
                <w:vertAlign w:val="baseline"/>
                <w:lang w:val="en-US" w:eastAsia="zh-CN"/>
              </w:rPr>
              <w:t>卢沟桥事变</w:t>
            </w:r>
          </w:p>
        </w:tc>
        <w:tc>
          <w:tcPr>
            <w:tcW w:w="3182" w:type="dxa"/>
          </w:tcPr>
          <w:p w14:paraId="0C5EAE7A">
            <w:pPr>
              <w:numPr>
                <w:ilvl w:val="0"/>
                <w:numId w:val="0"/>
              </w:numPr>
              <w:spacing w:line="360" w:lineRule="auto"/>
              <w:jc w:val="center"/>
              <w:rPr>
                <w:rFonts w:hint="default"/>
                <w:sz w:val="24"/>
                <w:szCs w:val="24"/>
                <w:lang w:val="en-US" w:eastAsia="zh-CN"/>
              </w:rPr>
            </w:pPr>
            <w:r>
              <w:rPr>
                <w:rFonts w:hint="eastAsia"/>
                <w:sz w:val="24"/>
                <w:szCs w:val="24"/>
                <w:lang w:val="en-US" w:eastAsia="zh-CN"/>
              </w:rPr>
              <w:t>士兵 “失踪”</w:t>
            </w:r>
          </w:p>
        </w:tc>
        <w:tc>
          <w:tcPr>
            <w:tcW w:w="3448" w:type="dxa"/>
          </w:tcPr>
          <w:p w14:paraId="55BC1F9F">
            <w:pPr>
              <w:numPr>
                <w:ilvl w:val="0"/>
                <w:numId w:val="0"/>
              </w:numPr>
              <w:spacing w:line="360" w:lineRule="auto"/>
              <w:jc w:val="center"/>
              <w:rPr>
                <w:rFonts w:hint="default"/>
                <w:sz w:val="24"/>
                <w:szCs w:val="24"/>
                <w:lang w:val="en-US" w:eastAsia="zh-CN"/>
              </w:rPr>
            </w:pPr>
            <w:r>
              <w:rPr>
                <w:rFonts w:hint="eastAsia"/>
                <w:sz w:val="24"/>
                <w:szCs w:val="24"/>
                <w:lang w:val="en-US" w:eastAsia="zh-CN"/>
              </w:rPr>
              <w:t>全面侵华</w:t>
            </w:r>
          </w:p>
        </w:tc>
      </w:tr>
    </w:tbl>
    <w:p w14:paraId="45FD772E">
      <w:pPr>
        <w:numPr>
          <w:ilvl w:val="0"/>
          <w:numId w:val="0"/>
        </w:numPr>
        <w:spacing w:line="360" w:lineRule="auto"/>
        <w:ind w:firstLine="480"/>
        <w:rPr>
          <w:rFonts w:hint="default"/>
          <w:sz w:val="24"/>
          <w:szCs w:val="24"/>
          <w:lang w:val="en-US" w:eastAsia="zh-CN"/>
        </w:rPr>
      </w:pPr>
      <w:r>
        <w:rPr>
          <w:rFonts w:hint="eastAsia"/>
          <w:sz w:val="24"/>
          <w:szCs w:val="24"/>
          <w:lang w:val="en-US" w:eastAsia="zh-CN"/>
        </w:rPr>
        <w:t>小结：两次无中生有，分明就是为侵略编造的借口（表格中的“</w:t>
      </w:r>
      <w:r>
        <w:rPr>
          <w:rFonts w:hint="eastAsia"/>
          <w:sz w:val="24"/>
          <w:szCs w:val="24"/>
          <w:vertAlign w:val="baseline"/>
          <w:lang w:val="en-US" w:eastAsia="zh-CN"/>
        </w:rPr>
        <w:t>战争导火索</w:t>
      </w:r>
      <w:r>
        <w:rPr>
          <w:rFonts w:hint="eastAsia"/>
          <w:sz w:val="24"/>
          <w:szCs w:val="24"/>
          <w:lang w:val="en-US" w:eastAsia="zh-CN"/>
        </w:rPr>
        <w:t>”替换为“</w:t>
      </w:r>
      <w:r>
        <w:rPr>
          <w:rFonts w:hint="eastAsia"/>
          <w:sz w:val="24"/>
          <w:szCs w:val="24"/>
          <w:vertAlign w:val="baseline"/>
          <w:lang w:val="en-US" w:eastAsia="zh-CN"/>
        </w:rPr>
        <w:t>侵略借口</w:t>
      </w:r>
      <w:r>
        <w:rPr>
          <w:rFonts w:hint="eastAsia"/>
          <w:sz w:val="24"/>
          <w:szCs w:val="24"/>
          <w:lang w:val="en-US" w:eastAsia="zh-CN"/>
        </w:rPr>
        <w:t>”）；两次侵华战争，其背后隐藏着从局部侵略到全面侵华的真实意图，日军的野心与阴谋昭然若揭（表格中的“</w:t>
      </w:r>
      <w:r>
        <w:rPr>
          <w:rFonts w:hint="eastAsia"/>
          <w:sz w:val="24"/>
          <w:szCs w:val="24"/>
          <w:vertAlign w:val="baseline"/>
          <w:lang w:val="en-US" w:eastAsia="zh-CN"/>
        </w:rPr>
        <w:t>日军真实目的</w:t>
      </w:r>
      <w:r>
        <w:rPr>
          <w:rFonts w:hint="eastAsia"/>
          <w:sz w:val="24"/>
          <w:szCs w:val="24"/>
          <w:lang w:val="en-US" w:eastAsia="zh-CN"/>
        </w:rPr>
        <w:t>”替换为“</w:t>
      </w:r>
      <w:r>
        <w:rPr>
          <w:rFonts w:hint="eastAsia"/>
          <w:sz w:val="24"/>
          <w:szCs w:val="24"/>
          <w:vertAlign w:val="baseline"/>
          <w:lang w:val="en-US" w:eastAsia="zh-CN"/>
        </w:rPr>
        <w:t>野心阴谋</w:t>
      </w:r>
      <w:r>
        <w:rPr>
          <w:rFonts w:hint="eastAsia"/>
          <w:sz w:val="24"/>
          <w:szCs w:val="24"/>
          <w:lang w:val="en-US" w:eastAsia="zh-CN"/>
        </w:rPr>
        <w:t>”）。</w:t>
      </w:r>
    </w:p>
    <w:p w14:paraId="411470B6">
      <w:pPr>
        <w:spacing w:line="360" w:lineRule="auto"/>
        <w:rPr>
          <w:rFonts w:hint="eastAsia"/>
          <w:sz w:val="24"/>
          <w:szCs w:val="24"/>
          <w:lang w:val="en-US" w:eastAsia="zh-CN"/>
        </w:rPr>
      </w:pPr>
      <w:r>
        <w:rPr>
          <w:rFonts w:hint="eastAsia"/>
          <w:sz w:val="24"/>
          <w:szCs w:val="24"/>
          <w:lang w:val="en-US" w:eastAsia="zh-CN"/>
        </w:rPr>
        <w:t>（二）反侵对比，感知统一战线</w:t>
      </w:r>
    </w:p>
    <w:p w14:paraId="6B5C1937">
      <w:pPr>
        <w:spacing w:line="360" w:lineRule="auto"/>
        <w:rPr>
          <w:rFonts w:hint="eastAsia"/>
          <w:sz w:val="24"/>
          <w:szCs w:val="24"/>
          <w:lang w:val="en-US" w:eastAsia="zh-CN"/>
        </w:rPr>
      </w:pPr>
      <w:r>
        <w:rPr>
          <w:rFonts w:hint="eastAsia"/>
          <w:sz w:val="24"/>
          <w:szCs w:val="24"/>
          <w:lang w:val="en-US" w:eastAsia="zh-CN"/>
        </w:rPr>
        <w:t>1.想一想：为什么在九一八事变爆发后，东北这么快就全面沦陷了？</w:t>
      </w:r>
    </w:p>
    <w:p w14:paraId="031CDC4F">
      <w:pPr>
        <w:spacing w:line="360" w:lineRule="auto"/>
        <w:ind w:firstLine="480"/>
        <w:rPr>
          <w:rFonts w:hint="default"/>
          <w:sz w:val="24"/>
          <w:szCs w:val="24"/>
          <w:lang w:val="en-US" w:eastAsia="zh-CN"/>
        </w:rPr>
      </w:pPr>
      <w:r>
        <w:rPr>
          <w:rFonts w:hint="eastAsia"/>
          <w:sz w:val="24"/>
          <w:szCs w:val="24"/>
          <w:lang w:val="en-US" w:eastAsia="zh-CN"/>
        </w:rPr>
        <w:t>师：是啊！国民政府的“不抵抗政策”，让东北三省 4 个月沦陷。3000 万同胞在日军铁蹄下，连学汉语都被禁止！</w:t>
      </w:r>
    </w:p>
    <w:p w14:paraId="57480051">
      <w:pPr>
        <w:spacing w:line="360" w:lineRule="auto"/>
        <w:rPr>
          <w:rFonts w:hint="eastAsia"/>
          <w:i w:val="0"/>
          <w:iCs w:val="0"/>
          <w:sz w:val="24"/>
          <w:szCs w:val="24"/>
          <w:u w:val="none"/>
          <w:lang w:val="en-US" w:eastAsia="zh-CN"/>
        </w:rPr>
      </w:pPr>
      <w:r>
        <w:rPr>
          <w:rFonts w:hint="eastAsia"/>
          <w:i w:val="0"/>
          <w:iCs w:val="0"/>
          <w:sz w:val="24"/>
          <w:szCs w:val="24"/>
          <w:u w:val="none"/>
          <w:lang w:val="en-US" w:eastAsia="zh-CN"/>
        </w:rPr>
        <w:t>2.比一比：卢沟</w:t>
      </w:r>
      <w:r>
        <w:rPr>
          <w:rFonts w:hint="eastAsia"/>
          <w:sz w:val="24"/>
          <w:szCs w:val="24"/>
          <w:lang w:val="en-US" w:eastAsia="zh-CN"/>
        </w:rPr>
        <w:t>桥事变后，我方对待外敌入侵的态度是怎样的呢？</w:t>
      </w:r>
      <w:r>
        <w:rPr>
          <w:rFonts w:hint="eastAsia"/>
          <w:i w:val="0"/>
          <w:iCs w:val="0"/>
          <w:sz w:val="24"/>
          <w:szCs w:val="24"/>
          <w:u w:val="none"/>
          <w:lang w:val="en-US" w:eastAsia="zh-CN"/>
        </w:rPr>
        <w:t>（出示《中共中央为公布国共合作宣言（草案）》）</w:t>
      </w:r>
    </w:p>
    <w:p w14:paraId="42E78235">
      <w:pPr>
        <w:spacing w:line="360" w:lineRule="auto"/>
        <w:ind w:firstLine="480"/>
        <w:rPr>
          <w:rFonts w:hint="eastAsia"/>
          <w:sz w:val="24"/>
          <w:szCs w:val="24"/>
          <w:lang w:val="en-US" w:eastAsia="zh-CN"/>
        </w:rPr>
      </w:pPr>
      <w:r>
        <w:rPr>
          <w:rFonts w:hint="eastAsia"/>
          <w:sz w:val="24"/>
          <w:szCs w:val="24"/>
          <w:lang w:val="en-US" w:eastAsia="zh-CN"/>
        </w:rPr>
        <w:t>师：看，这是卢沟桥事变后，中国共产党发布的《中共中央为公布国共合作宣言》，中国共产党率先认识到全民族团结起来奋起反抗的必要性，提出了建立抗日民族统一战线，全国人民不分党派、阶级，工人捐物资、学生参军、华侨捐飞机，形成了从未有过的全民团结的局面。</w:t>
      </w:r>
    </w:p>
    <w:p w14:paraId="782A43D1">
      <w:pPr>
        <w:spacing w:line="360" w:lineRule="auto"/>
        <w:rPr>
          <w:rFonts w:hint="default"/>
          <w:sz w:val="24"/>
          <w:szCs w:val="24"/>
          <w:lang w:val="en-US" w:eastAsia="zh-CN"/>
        </w:rPr>
      </w:pPr>
      <w:r>
        <w:rPr>
          <w:rFonts w:hint="eastAsia" w:ascii="楷体" w:hAnsi="楷体" w:eastAsia="楷体" w:cs="楷体"/>
          <w:b w:val="0"/>
          <w:bCs w:val="0"/>
          <w:i w:val="0"/>
          <w:iCs w:val="0"/>
          <w:caps w:val="0"/>
          <w:color w:val="404040"/>
          <w:spacing w:val="0"/>
          <w:sz w:val="24"/>
          <w:szCs w:val="24"/>
          <w:shd w:val="clear" w:fill="FFFFFF"/>
          <w:lang w:val="en-US" w:eastAsia="zh-CN"/>
        </w:rPr>
        <w:t>【设计意图】以 “校园微缩博物馆建设” 为任务驱动，通过填写九一八事变与卢沟桥事变资料卡，引导学生自主梳理日军侵略史实，对比“不抵抗政策”与抗日民族统一战线的差异，在史料分析中理解日本侵华野心，感知全民族团结抗战的必要性。</w:t>
      </w:r>
    </w:p>
    <w:p w14:paraId="31FBB11A">
      <w:pPr>
        <w:spacing w:line="360" w:lineRule="auto"/>
        <w:jc w:val="center"/>
        <w:rPr>
          <w:rFonts w:hint="eastAsia"/>
          <w:b/>
          <w:bCs/>
          <w:sz w:val="28"/>
          <w:szCs w:val="36"/>
          <w:lang w:val="en-US" w:eastAsia="zh-CN"/>
        </w:rPr>
      </w:pPr>
      <w:r>
        <w:rPr>
          <w:rFonts w:hint="eastAsia"/>
          <w:b/>
          <w:bCs/>
          <w:sz w:val="28"/>
          <w:szCs w:val="36"/>
          <w:lang w:val="en-US" w:eastAsia="zh-CN"/>
        </w:rPr>
        <w:t>环节二：观历程，探究中流砥柱</w:t>
      </w:r>
    </w:p>
    <w:p w14:paraId="76541F6D">
      <w:pPr>
        <w:spacing w:line="360" w:lineRule="auto"/>
        <w:ind w:firstLine="480" w:firstLineChars="200"/>
        <w:rPr>
          <w:rFonts w:hint="default"/>
          <w:sz w:val="24"/>
          <w:szCs w:val="24"/>
          <w:lang w:val="en-US" w:eastAsia="zh-CN"/>
        </w:rPr>
      </w:pPr>
      <w:r>
        <w:rPr>
          <w:rFonts w:hint="eastAsia"/>
          <w:sz w:val="24"/>
          <w:szCs w:val="24"/>
          <w:lang w:val="en-US" w:eastAsia="zh-CN"/>
        </w:rPr>
        <w:t>经过对这段历史的了解，老师准备向学校提议，把我们刚刚看到的这些文物放进微缩博物馆中。在这座由我们自己打造的场馆里还可以陈列些什么呢？</w:t>
      </w:r>
    </w:p>
    <w:p w14:paraId="56D7AFD7">
      <w:pPr>
        <w:spacing w:line="360" w:lineRule="auto"/>
        <w:ind w:firstLine="480" w:firstLineChars="200"/>
        <w:rPr>
          <w:rFonts w:hint="default"/>
          <w:sz w:val="24"/>
          <w:szCs w:val="24"/>
          <w:lang w:val="en-US" w:eastAsia="zh-CN"/>
        </w:rPr>
      </w:pPr>
      <w:r>
        <w:rPr>
          <w:rFonts w:hint="eastAsia"/>
          <w:sz w:val="24"/>
          <w:szCs w:val="24"/>
          <w:lang w:val="en-US" w:eastAsia="zh-CN"/>
        </w:rPr>
        <w:t>在上课之前，老师已经把同学们分成了三组，分别去了解了书上71-72页的部分内容，现在请各小组上台汇报你们的研究成果。</w:t>
      </w:r>
    </w:p>
    <w:p w14:paraId="46E815A2">
      <w:pPr>
        <w:spacing w:line="360" w:lineRule="auto"/>
        <w:rPr>
          <w:rFonts w:hint="eastAsia"/>
          <w:b/>
          <w:bCs/>
          <w:sz w:val="24"/>
          <w:szCs w:val="24"/>
          <w:lang w:val="en-US" w:eastAsia="zh-CN"/>
        </w:rPr>
      </w:pPr>
      <w:r>
        <w:rPr>
          <w:rFonts w:hint="eastAsia"/>
          <w:b/>
          <w:bCs/>
          <w:sz w:val="24"/>
          <w:szCs w:val="24"/>
          <w:lang w:val="en-US" w:eastAsia="zh-CN"/>
        </w:rPr>
        <w:t>（一）观点思辨•感知大局观——张杨兵谏组汇报</w:t>
      </w:r>
    </w:p>
    <w:p w14:paraId="1024C200">
      <w:pPr>
        <w:spacing w:line="360" w:lineRule="auto"/>
        <w:rPr>
          <w:rFonts w:hint="eastAsia"/>
          <w:sz w:val="24"/>
          <w:szCs w:val="24"/>
          <w:lang w:val="en-US" w:eastAsia="zh-CN"/>
        </w:rPr>
      </w:pPr>
      <w:r>
        <w:rPr>
          <w:rFonts w:hint="eastAsia"/>
          <w:sz w:val="24"/>
          <w:szCs w:val="24"/>
          <w:lang w:val="en-US" w:eastAsia="zh-CN"/>
        </w:rPr>
        <w:t>1.小组汇报：学生介绍西安事变</w:t>
      </w:r>
    </w:p>
    <w:p w14:paraId="4FEA7792">
      <w:pPr>
        <w:spacing w:line="360" w:lineRule="auto"/>
        <w:rPr>
          <w:rFonts w:hint="eastAsia"/>
          <w:sz w:val="24"/>
          <w:szCs w:val="24"/>
          <w:lang w:val="en-US" w:eastAsia="zh-CN"/>
        </w:rPr>
      </w:pPr>
      <w:r>
        <w:rPr>
          <w:rFonts w:hint="eastAsia"/>
          <w:sz w:val="24"/>
          <w:szCs w:val="24"/>
          <w:lang w:val="en-US" w:eastAsia="zh-CN"/>
        </w:rPr>
        <w:t>2.观点思辨：杀蒋、放蒋、不杀也不放，你们是怎样想的，思考几秒钟。谁来发表你们的观点？</w:t>
      </w:r>
    </w:p>
    <w:p w14:paraId="080D8C4F">
      <w:pPr>
        <w:spacing w:line="360" w:lineRule="auto"/>
        <w:rPr>
          <w:rFonts w:hint="eastAsia"/>
          <w:sz w:val="24"/>
          <w:szCs w:val="24"/>
          <w:lang w:val="en-US" w:eastAsia="zh-CN"/>
        </w:rPr>
      </w:pPr>
      <w:r>
        <w:rPr>
          <w:rFonts w:hint="eastAsia"/>
          <w:sz w:val="24"/>
          <w:szCs w:val="24"/>
          <w:lang w:val="en-US" w:eastAsia="zh-CN"/>
        </w:rPr>
        <w:t>3.回顾历史：最后，商讨的结果是怎样的呢？请你们小队继续公布答案。</w:t>
      </w:r>
    </w:p>
    <w:p w14:paraId="04F0498F">
      <w:pPr>
        <w:spacing w:line="360" w:lineRule="auto"/>
        <w:ind w:firstLine="480" w:firstLineChars="200"/>
        <w:rPr>
          <w:rFonts w:hint="default"/>
          <w:sz w:val="24"/>
          <w:szCs w:val="24"/>
          <w:lang w:val="en-US" w:eastAsia="zh-CN"/>
        </w:rPr>
      </w:pPr>
      <w:r>
        <w:rPr>
          <w:rFonts w:hint="eastAsia"/>
          <w:sz w:val="24"/>
          <w:szCs w:val="24"/>
          <w:lang w:val="en-US" w:eastAsia="zh-CN"/>
        </w:rPr>
        <w:t>我党决定放了蒋介石。后来，周恩来当面向蒋介石说明了中国共产党抗日救国的政策：外敌当前，抗日之外无以图存，团结之外无以救国，内战只能加速自己灭亡。蒋介石终于表示“停止剿共，联红抗日”。</w:t>
      </w:r>
    </w:p>
    <w:p w14:paraId="31338B28">
      <w:pPr>
        <w:spacing w:line="360" w:lineRule="auto"/>
        <w:rPr>
          <w:rFonts w:hint="eastAsia"/>
          <w:sz w:val="24"/>
          <w:szCs w:val="24"/>
          <w:lang w:val="en-US" w:eastAsia="zh-CN"/>
        </w:rPr>
      </w:pPr>
      <w:r>
        <w:rPr>
          <w:rFonts w:hint="eastAsia"/>
          <w:sz w:val="24"/>
          <w:szCs w:val="24"/>
          <w:lang w:val="en-US" w:eastAsia="zh-CN"/>
        </w:rPr>
        <w:t>4.深化认知：同学们，在当时的情况下，杀蒋并不难，安民愤，泄私情。但杀蒋会引起怎样的后果呢？</w:t>
      </w:r>
    </w:p>
    <w:p w14:paraId="15285065">
      <w:pPr>
        <w:numPr>
          <w:ilvl w:val="0"/>
          <w:numId w:val="0"/>
        </w:numPr>
        <w:spacing w:line="400" w:lineRule="exact"/>
        <w:rPr>
          <w:rFonts w:hint="eastAsia"/>
          <w:sz w:val="24"/>
          <w:szCs w:val="24"/>
          <w:lang w:val="en-US" w:eastAsia="zh-CN"/>
        </w:rPr>
      </w:pPr>
      <w:r>
        <w:rPr>
          <w:rFonts w:hint="eastAsia"/>
          <w:sz w:val="24"/>
          <w:szCs w:val="24"/>
          <w:lang w:val="en-US" w:eastAsia="zh-CN"/>
        </w:rPr>
        <w:t>预设：国共矛盾加深了；加剧国内的混乱趋势</w:t>
      </w:r>
    </w:p>
    <w:p w14:paraId="412A7CBB">
      <w:pPr>
        <w:numPr>
          <w:ilvl w:val="0"/>
          <w:numId w:val="0"/>
        </w:numPr>
        <w:spacing w:line="400" w:lineRule="exact"/>
        <w:rPr>
          <w:rFonts w:hint="default"/>
          <w:sz w:val="24"/>
          <w:szCs w:val="24"/>
          <w:lang w:val="en-US" w:eastAsia="zh-CN"/>
        </w:rPr>
      </w:pPr>
      <w:r>
        <w:rPr>
          <w:rFonts w:hint="eastAsia" w:ascii="宋体" w:hAnsi="宋体" w:eastAsia="宋体"/>
          <w:bCs/>
          <w:sz w:val="24"/>
          <w:szCs w:val="24"/>
          <w:lang w:val="en-US" w:eastAsia="zh-CN"/>
        </w:rPr>
        <w:t>5.陈列推荐：</w:t>
      </w:r>
      <w:r>
        <w:rPr>
          <w:rFonts w:hint="eastAsia" w:ascii="宋体" w:hAnsi="宋体" w:eastAsia="宋体"/>
          <w:bCs/>
          <w:sz w:val="24"/>
          <w:szCs w:val="24"/>
          <w:lang w:eastAsia="zh-CN"/>
        </w:rPr>
        <w:t>中国共产党作出和平解决“西安事变”的决定何其不易呀。</w:t>
      </w:r>
      <w:r>
        <w:rPr>
          <w:rFonts w:hint="eastAsia" w:ascii="宋体" w:hAnsi="宋体" w:eastAsia="宋体"/>
          <w:bCs/>
          <w:sz w:val="24"/>
          <w:szCs w:val="24"/>
        </w:rPr>
        <w:t>让我们</w:t>
      </w:r>
      <w:r>
        <w:rPr>
          <w:rFonts w:ascii="宋体" w:hAnsi="宋体" w:eastAsia="宋体"/>
          <w:bCs/>
          <w:sz w:val="24"/>
          <w:szCs w:val="24"/>
        </w:rPr>
        <w:t>为</w:t>
      </w:r>
      <w:r>
        <w:rPr>
          <w:rFonts w:hint="eastAsia" w:ascii="宋体" w:hAnsi="宋体" w:eastAsia="宋体"/>
          <w:bCs/>
          <w:sz w:val="24"/>
          <w:szCs w:val="24"/>
        </w:rPr>
        <w:t>中国共产党</w:t>
      </w:r>
      <w:r>
        <w:rPr>
          <w:rFonts w:ascii="宋体" w:hAnsi="宋体" w:eastAsia="宋体"/>
          <w:bCs/>
          <w:sz w:val="24"/>
          <w:szCs w:val="24"/>
        </w:rPr>
        <w:t>以大局为重的担当</w:t>
      </w:r>
      <w:r>
        <w:rPr>
          <w:rFonts w:hint="eastAsia" w:ascii="宋体" w:hAnsi="宋体" w:eastAsia="宋体"/>
          <w:bCs/>
          <w:sz w:val="24"/>
          <w:szCs w:val="24"/>
        </w:rPr>
        <w:t>点赞</w:t>
      </w:r>
      <w:r>
        <w:rPr>
          <w:rFonts w:ascii="宋体" w:hAnsi="宋体" w:eastAsia="宋体"/>
          <w:bCs/>
          <w:sz w:val="24"/>
          <w:szCs w:val="24"/>
        </w:rPr>
        <w:t>！</w:t>
      </w:r>
      <w:r>
        <w:rPr>
          <w:rFonts w:hint="eastAsia" w:ascii="宋体" w:hAnsi="宋体" w:eastAsia="宋体"/>
          <w:bCs/>
          <w:sz w:val="24"/>
          <w:szCs w:val="24"/>
          <w:lang w:eastAsia="zh-CN"/>
        </w:rPr>
        <w:t>他们</w:t>
      </w:r>
      <w:r>
        <w:rPr>
          <w:rFonts w:hint="eastAsia" w:ascii="宋体" w:hAnsi="宋体" w:eastAsia="宋体"/>
          <w:sz w:val="24"/>
          <w:szCs w:val="24"/>
        </w:rPr>
        <w:t>不愧</w:t>
      </w:r>
      <w:r>
        <w:rPr>
          <w:rFonts w:ascii="宋体" w:hAnsi="宋体" w:eastAsia="宋体"/>
          <w:sz w:val="24"/>
          <w:szCs w:val="24"/>
        </w:rPr>
        <w:t>是抗战的中流砥柱</w:t>
      </w:r>
      <w:r>
        <w:rPr>
          <w:rFonts w:hint="eastAsia" w:ascii="宋体" w:hAnsi="宋体" w:eastAsia="宋体"/>
          <w:sz w:val="24"/>
          <w:szCs w:val="24"/>
        </w:rPr>
        <w:t>。</w:t>
      </w:r>
      <w:r>
        <w:rPr>
          <w:rFonts w:hint="eastAsia" w:ascii="宋体" w:hAnsi="宋体" w:eastAsia="宋体"/>
          <w:sz w:val="24"/>
          <w:szCs w:val="24"/>
          <w:lang w:val="en-US" w:eastAsia="zh-CN"/>
        </w:rPr>
        <w:t>你们小队想为学校推荐的陈列物是？</w:t>
      </w:r>
    </w:p>
    <w:p w14:paraId="6384B30F">
      <w:pPr>
        <w:spacing w:line="360" w:lineRule="auto"/>
        <w:rPr>
          <w:rFonts w:hint="eastAsia"/>
          <w:i/>
          <w:iCs/>
          <w:sz w:val="24"/>
          <w:szCs w:val="24"/>
          <w:u w:val="single"/>
          <w:lang w:val="en-US" w:eastAsia="zh-CN"/>
        </w:rPr>
      </w:pPr>
      <w:r>
        <w:rPr>
          <w:rFonts w:hint="eastAsia" w:ascii="宋体" w:hAnsi="宋体" w:eastAsia="宋体"/>
          <w:sz w:val="24"/>
          <w:szCs w:val="24"/>
          <w:lang w:val="en-US" w:eastAsia="zh-CN"/>
        </w:rPr>
        <w:t>预设：是一幅</w:t>
      </w:r>
      <w:r>
        <w:rPr>
          <w:rFonts w:hint="eastAsia"/>
          <w:i/>
          <w:iCs/>
          <w:sz w:val="24"/>
          <w:szCs w:val="24"/>
          <w:u w:val="single"/>
          <w:lang w:val="en-US" w:eastAsia="zh-CN"/>
        </w:rPr>
        <w:t>《西安事变》的画作，这幅画作入选了《中国共产党历史画典》。</w:t>
      </w:r>
    </w:p>
    <w:p w14:paraId="77262DDF">
      <w:pPr>
        <w:spacing w:line="360" w:lineRule="auto"/>
        <w:rPr>
          <w:rFonts w:hint="eastAsia"/>
          <w:b w:val="0"/>
          <w:bCs w:val="0"/>
          <w:i w:val="0"/>
          <w:iCs w:val="0"/>
          <w:sz w:val="24"/>
          <w:szCs w:val="24"/>
          <w:u w:val="none"/>
          <w:lang w:val="en-US" w:eastAsia="zh-CN"/>
        </w:rPr>
      </w:pPr>
      <w:r>
        <w:rPr>
          <w:rFonts w:hint="eastAsia"/>
          <w:b w:val="0"/>
          <w:bCs w:val="0"/>
          <w:i w:val="0"/>
          <w:iCs w:val="0"/>
          <w:sz w:val="24"/>
          <w:szCs w:val="24"/>
          <w:u w:val="none"/>
          <w:lang w:val="en-US" w:eastAsia="zh-CN"/>
        </w:rPr>
        <w:t>6.板块小结：在民族大难面前，作为中华同胞的我们放下成见，联合抗日，是谁促成了抗日统一战线的形成？（中国共产党）是的，这体现了每一个共产党人的爱国情怀。这说明谁是抗日中的中流砥柱？</w:t>
      </w:r>
    </w:p>
    <w:p w14:paraId="1470BB3C">
      <w:pPr>
        <w:pBdr>
          <w:top w:val="single" w:color="auto" w:sz="4" w:space="0"/>
          <w:left w:val="single" w:color="auto" w:sz="4" w:space="0"/>
          <w:bottom w:val="single" w:color="auto" w:sz="4" w:space="0"/>
          <w:right w:val="single" w:color="auto" w:sz="4" w:space="0"/>
        </w:pBdr>
        <w:spacing w:line="360" w:lineRule="auto"/>
        <w:ind w:firstLine="480"/>
        <w:rPr>
          <w:rFonts w:hint="eastAsia"/>
          <w:sz w:val="24"/>
          <w:szCs w:val="24"/>
          <w:highlight w:val="none"/>
          <w:lang w:val="en-US" w:eastAsia="zh-CN"/>
        </w:rPr>
      </w:pPr>
      <w:r>
        <w:rPr>
          <w:rFonts w:hint="eastAsia"/>
          <w:b w:val="0"/>
          <w:bCs w:val="0"/>
          <w:i w:val="0"/>
          <w:iCs w:val="0"/>
          <w:sz w:val="24"/>
          <w:szCs w:val="24"/>
          <w:highlight w:val="none"/>
          <w:u w:val="none"/>
          <w:lang w:val="en-US" w:eastAsia="zh-CN"/>
        </w:rPr>
        <w:t>板贴：</w:t>
      </w:r>
      <w:r>
        <w:rPr>
          <w:rFonts w:hint="eastAsia"/>
          <w:sz w:val="24"/>
          <w:szCs w:val="24"/>
          <w:highlight w:val="none"/>
          <w:lang w:val="en-US" w:eastAsia="zh-CN"/>
        </w:rPr>
        <w:t>天下兴亡，匹夫有责的爱国情怀</w:t>
      </w:r>
    </w:p>
    <w:p w14:paraId="5FBE4B2D">
      <w:pPr>
        <w:spacing w:line="360" w:lineRule="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【设计意图】通过西安事变“杀蒋 / 放蒋”思辨活动，让学生在历史决策模拟中理解中国共产党“以民族大义为重”的政治智慧，通过推荐历史画作强化视觉化认知，渗透“大局观”与“爱国情怀”培养。</w:t>
      </w:r>
    </w:p>
    <w:p w14:paraId="725B0292">
      <w:pPr>
        <w:numPr>
          <w:ilvl w:val="0"/>
          <w:numId w:val="1"/>
        </w:numPr>
        <w:spacing w:line="360" w:lineRule="auto"/>
        <w:ind w:left="0" w:leftChars="0" w:firstLine="0" w:firstLineChars="0"/>
        <w:rPr>
          <w:rFonts w:hint="eastAsia"/>
          <w:b/>
          <w:bCs/>
          <w:sz w:val="24"/>
          <w:szCs w:val="24"/>
          <w:lang w:val="en-US" w:eastAsia="zh-CN"/>
        </w:rPr>
      </w:pPr>
      <w:r>
        <w:rPr>
          <w:rFonts w:hint="eastAsia"/>
          <w:b/>
          <w:bCs/>
          <w:sz w:val="24"/>
          <w:szCs w:val="24"/>
          <w:lang w:val="en-US" w:eastAsia="zh-CN"/>
        </w:rPr>
        <w:t>战术分享•感悟大智慧——智胜山河组汇报</w:t>
      </w:r>
    </w:p>
    <w:p w14:paraId="4185BAD5">
      <w:pPr>
        <w:widowControl w:val="0"/>
        <w:numPr>
          <w:ilvl w:val="0"/>
          <w:numId w:val="2"/>
        </w:numPr>
        <w:spacing w:line="360" w:lineRule="auto"/>
        <w:jc w:val="both"/>
        <w:rPr>
          <w:rFonts w:hint="eastAsia"/>
          <w:sz w:val="24"/>
          <w:szCs w:val="24"/>
          <w:lang w:val="en-US" w:eastAsia="zh-CN"/>
        </w:rPr>
      </w:pPr>
      <w:r>
        <w:rPr>
          <w:rFonts w:hint="eastAsia"/>
          <w:sz w:val="24"/>
          <w:szCs w:val="24"/>
          <w:lang w:val="en-US" w:eastAsia="zh-CN"/>
        </w:rPr>
        <w:t>小队汇报：</w:t>
      </w:r>
    </w:p>
    <w:p w14:paraId="6EF23BFB">
      <w:pPr>
        <w:widowControl w:val="0"/>
        <w:numPr>
          <w:ilvl w:val="0"/>
          <w:numId w:val="0"/>
        </w:numPr>
        <w:spacing w:line="360" w:lineRule="auto"/>
        <w:jc w:val="both"/>
        <w:rPr>
          <w:rFonts w:hint="eastAsia"/>
          <w:sz w:val="24"/>
          <w:szCs w:val="24"/>
          <w:lang w:val="en-US" w:eastAsia="zh-CN"/>
        </w:rPr>
      </w:pPr>
      <w:r>
        <w:rPr>
          <w:rFonts w:hint="eastAsia"/>
          <w:sz w:val="24"/>
          <w:szCs w:val="24"/>
          <w:lang w:val="en-US" w:eastAsia="zh-CN"/>
        </w:rPr>
        <w:t>（1）介绍地雷战：</w:t>
      </w:r>
    </w:p>
    <w:p w14:paraId="655C4D27">
      <w:pPr>
        <w:numPr>
          <w:ilvl w:val="0"/>
          <w:numId w:val="3"/>
        </w:numPr>
        <w:spacing w:line="360" w:lineRule="auto"/>
        <w:ind w:left="420" w:leftChars="0" w:hanging="420" w:firstLineChars="0"/>
        <w:rPr>
          <w:rFonts w:hint="eastAsia"/>
          <w:sz w:val="24"/>
          <w:szCs w:val="24"/>
          <w:lang w:val="en-US" w:eastAsia="zh-CN"/>
        </w:rPr>
      </w:pPr>
      <w:r>
        <w:rPr>
          <w:rFonts w:hint="eastAsia"/>
          <w:sz w:val="24"/>
          <w:szCs w:val="24"/>
          <w:lang w:val="en-US" w:eastAsia="zh-CN"/>
        </w:rPr>
        <w:t>算一算，看视频《</w:t>
      </w:r>
      <w:r>
        <w:rPr>
          <w:rFonts w:hint="eastAsia"/>
          <w:b/>
          <w:bCs/>
          <w:sz w:val="24"/>
          <w:szCs w:val="24"/>
          <w:lang w:val="en-US" w:eastAsia="zh-CN"/>
        </w:rPr>
        <w:t>地雷战</w:t>
      </w:r>
      <w:r>
        <w:rPr>
          <w:rFonts w:hint="eastAsia"/>
          <w:sz w:val="24"/>
          <w:szCs w:val="24"/>
          <w:lang w:val="en-US" w:eastAsia="zh-CN"/>
        </w:rPr>
        <w:t>之王于化虎》，算一算他发明了多少种不同类型的地雷？歼灭敌人多少人？</w:t>
      </w:r>
    </w:p>
    <w:p w14:paraId="00D4720D">
      <w:pPr>
        <w:numPr>
          <w:ilvl w:val="0"/>
          <w:numId w:val="3"/>
        </w:numPr>
        <w:spacing w:line="360" w:lineRule="auto"/>
        <w:ind w:left="420" w:leftChars="0" w:hanging="420" w:firstLineChars="0"/>
        <w:rPr>
          <w:rFonts w:hint="eastAsia"/>
          <w:sz w:val="24"/>
          <w:szCs w:val="24"/>
          <w:lang w:val="en-US" w:eastAsia="zh-CN"/>
        </w:rPr>
      </w:pPr>
      <w:r>
        <w:rPr>
          <w:rFonts w:hint="eastAsia"/>
          <w:sz w:val="24"/>
          <w:szCs w:val="24"/>
          <w:lang w:val="en-US" w:eastAsia="zh-CN"/>
        </w:rPr>
        <w:t>你们有答案了吗？1950年于化虎被授予全国民兵英雄的称号，同时还得到了毛主席、周总理等国家领导人的亲切接见。1962年，八一电影制片厂一于化虎等人的事迹为原型，拍摄了轰动全国的《地雷战》，感兴趣的同学可以去观看了解。</w:t>
      </w:r>
    </w:p>
    <w:p w14:paraId="41D61EEA">
      <w:pPr>
        <w:numPr>
          <w:ilvl w:val="0"/>
          <w:numId w:val="4"/>
        </w:numPr>
        <w:spacing w:line="360" w:lineRule="auto"/>
        <w:ind w:leftChars="0"/>
        <w:rPr>
          <w:rFonts w:hint="eastAsia"/>
          <w:sz w:val="24"/>
          <w:szCs w:val="24"/>
          <w:lang w:val="en-US" w:eastAsia="zh-CN"/>
        </w:rPr>
      </w:pPr>
      <w:r>
        <w:rPr>
          <w:rFonts w:hint="eastAsia"/>
          <w:sz w:val="24"/>
          <w:szCs w:val="24"/>
          <w:lang w:val="en-US" w:eastAsia="zh-CN"/>
        </w:rPr>
        <w:t>介绍麻雀战：</w:t>
      </w:r>
    </w:p>
    <w:p w14:paraId="3F9ED8A4">
      <w:pPr>
        <w:numPr>
          <w:ilvl w:val="0"/>
          <w:numId w:val="5"/>
        </w:numPr>
        <w:spacing w:line="360" w:lineRule="auto"/>
        <w:ind w:left="420" w:leftChars="0" w:hanging="420" w:firstLineChars="0"/>
        <w:rPr>
          <w:rFonts w:hint="default"/>
          <w:sz w:val="24"/>
          <w:szCs w:val="24"/>
          <w:lang w:val="en-US" w:eastAsia="zh-CN"/>
        </w:rPr>
      </w:pPr>
      <w:r>
        <w:rPr>
          <w:rFonts w:hint="eastAsia"/>
          <w:sz w:val="24"/>
          <w:szCs w:val="24"/>
          <w:lang w:val="en-US" w:eastAsia="zh-CN"/>
        </w:rPr>
        <w:t>说战术，小队介绍麻雀战的战术。</w:t>
      </w:r>
    </w:p>
    <w:p w14:paraId="562B20DC">
      <w:pPr>
        <w:numPr>
          <w:ilvl w:val="0"/>
          <w:numId w:val="5"/>
        </w:numPr>
        <w:spacing w:line="360" w:lineRule="auto"/>
        <w:ind w:left="420" w:leftChars="0" w:hanging="420" w:firstLineChars="0"/>
        <w:rPr>
          <w:rFonts w:hint="eastAsia"/>
          <w:sz w:val="24"/>
          <w:szCs w:val="24"/>
          <w:lang w:val="en-US" w:eastAsia="zh-CN"/>
        </w:rPr>
      </w:pPr>
      <w:r>
        <w:rPr>
          <w:rFonts w:hint="eastAsia"/>
          <w:sz w:val="24"/>
          <w:szCs w:val="24"/>
          <w:lang w:val="en-US" w:eastAsia="zh-CN"/>
        </w:rPr>
        <w:t>读摘抄，</w:t>
      </w:r>
      <w:r>
        <w:rPr>
          <w:rFonts w:hint="eastAsia"/>
          <w:i/>
          <w:iCs/>
          <w:sz w:val="24"/>
          <w:szCs w:val="24"/>
          <w:u w:val="single"/>
          <w:lang w:val="en-US" w:eastAsia="zh-CN"/>
        </w:rPr>
        <w:t>晋察冀军区战士日记摘抄（节选 1942 年反扫荡记录）：“今日在狼牙山分三组袭扰日军，一组放冷枪，二组滚石，三组烧粮草，敌追我跑，敌驻我扰，一日歼敌 7 人，我无伤亡”</w:t>
      </w:r>
      <w:r>
        <w:rPr>
          <w:rFonts w:hint="eastAsia"/>
          <w:sz w:val="24"/>
          <w:szCs w:val="24"/>
          <w:lang w:val="en-US" w:eastAsia="zh-CN"/>
        </w:rPr>
        <w:t>。</w:t>
      </w:r>
    </w:p>
    <w:p w14:paraId="1AB1C47D">
      <w:pPr>
        <w:numPr>
          <w:ilvl w:val="0"/>
          <w:numId w:val="4"/>
        </w:numPr>
        <w:spacing w:line="360" w:lineRule="auto"/>
        <w:ind w:left="0" w:leftChars="0" w:firstLine="0" w:firstLineChars="0"/>
        <w:rPr>
          <w:rFonts w:hint="eastAsia"/>
          <w:sz w:val="24"/>
          <w:szCs w:val="24"/>
          <w:lang w:val="en-US" w:eastAsia="zh-CN"/>
        </w:rPr>
      </w:pPr>
      <w:r>
        <w:rPr>
          <w:rFonts w:hint="eastAsia"/>
          <w:sz w:val="24"/>
          <w:szCs w:val="24"/>
          <w:lang w:val="en-US" w:eastAsia="zh-CN"/>
        </w:rPr>
        <w:t>介绍地道战</w:t>
      </w:r>
    </w:p>
    <w:p w14:paraId="00C0D510">
      <w:pPr>
        <w:numPr>
          <w:ilvl w:val="0"/>
          <w:numId w:val="6"/>
        </w:numPr>
        <w:spacing w:line="360" w:lineRule="auto"/>
        <w:ind w:left="420" w:leftChars="0" w:hanging="420" w:firstLineChars="0"/>
        <w:rPr>
          <w:rFonts w:hint="default"/>
          <w:sz w:val="24"/>
          <w:szCs w:val="24"/>
          <w:lang w:val="en-US" w:eastAsia="zh-CN"/>
        </w:rPr>
      </w:pPr>
      <w:r>
        <w:rPr>
          <w:rFonts w:hint="eastAsia"/>
          <w:sz w:val="24"/>
          <w:szCs w:val="24"/>
          <w:lang w:val="en-US" w:eastAsia="zh-CN"/>
        </w:rPr>
        <w:t>赞一赞：我们了解了地道战，相信很多同学都在书上、电影里有所了解，我们就找了一些歌谣和顺口溜夸一夸地道战——</w:t>
      </w:r>
    </w:p>
    <w:p w14:paraId="4444BA4D">
      <w:pPr>
        <w:numPr>
          <w:ilvl w:val="0"/>
          <w:numId w:val="0"/>
        </w:numPr>
        <w:spacing w:line="360" w:lineRule="auto"/>
        <w:ind w:leftChars="0"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地道战嘿地道战，埋伏下神兵千百万…… 侵略者他敢来，打得他魂飞魄又散！</w:t>
      </w:r>
    </w:p>
    <w:p w14:paraId="11AFB77A">
      <w:pPr>
        <w:numPr>
          <w:ilvl w:val="0"/>
          <w:numId w:val="0"/>
        </w:numPr>
        <w:spacing w:line="360" w:lineRule="auto"/>
        <w:jc w:val="righ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——《地道战》主题曲核心歌词</w:t>
      </w:r>
    </w:p>
    <w:p w14:paraId="31BC0BE2">
      <w:pPr>
        <w:numPr>
          <w:ilvl w:val="0"/>
          <w:numId w:val="0"/>
        </w:numPr>
        <w:spacing w:line="360" w:lineRule="auto"/>
        <w:ind w:leftChars="0"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地道好，地道妙，打了敌人钻地道；鬼子气得干瞪眼，我们安全又逍遥。</w:t>
      </w:r>
    </w:p>
    <w:p w14:paraId="4EDF272B">
      <w:pPr>
        <w:numPr>
          <w:ilvl w:val="0"/>
          <w:numId w:val="0"/>
        </w:numPr>
        <w:spacing w:line="360" w:lineRule="auto"/>
        <w:ind w:leftChars="0"/>
        <w:jc w:val="righ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——冉庄地道战歌谣</w:t>
      </w:r>
    </w:p>
    <w:p w14:paraId="639610D1">
      <w:pPr>
        <w:numPr>
          <w:ilvl w:val="0"/>
          <w:numId w:val="0"/>
        </w:numPr>
        <w:spacing w:line="360" w:lineRule="auto"/>
        <w:ind w:leftChars="0"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大洞小洞连环洞，明沟暗沟交叉沟；枪眼对准叉路口，陷阱设在拐弯处。</w:t>
      </w:r>
    </w:p>
    <w:p w14:paraId="3A89EC3C">
      <w:pPr>
        <w:numPr>
          <w:ilvl w:val="0"/>
          <w:numId w:val="0"/>
        </w:numPr>
        <w:spacing w:line="360" w:lineRule="auto"/>
        <w:ind w:leftChars="0"/>
        <w:jc w:val="righ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——地道战战术总结顺口溜</w:t>
      </w:r>
    </w:p>
    <w:p w14:paraId="56C8257B">
      <w:pPr>
        <w:numPr>
          <w:ilvl w:val="0"/>
          <w:numId w:val="0"/>
        </w:numPr>
        <w:spacing w:line="360" w:lineRule="auto"/>
        <w:ind w:leftChars="0"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鬼子进村先敲钟，男女老少进地道；敌人走后再出洞，继续生产保家园。</w:t>
      </w:r>
    </w:p>
    <w:p w14:paraId="3E9208E8">
      <w:pPr>
        <w:numPr>
          <w:ilvl w:val="0"/>
          <w:numId w:val="0"/>
        </w:numPr>
        <w:spacing w:line="360" w:lineRule="auto"/>
        <w:ind w:leftChars="0"/>
        <w:jc w:val="right"/>
        <w:rPr>
          <w:rFonts w:hint="default" w:ascii="宋体" w:hAnsi="宋体" w:eastAsia="宋体" w:cs="宋体"/>
          <w:sz w:val="24"/>
          <w:szCs w:val="24"/>
          <w:lang w:val="en-US" w:eastAsia="zh-CN"/>
        </w:rPr>
      </w:pPr>
      <w:r>
        <w:rPr>
          <w:rFonts w:hint="eastAsia" w:ascii="楷体" w:hAnsi="楷体" w:eastAsia="楷体" w:cs="楷体"/>
          <w:sz w:val="24"/>
          <w:szCs w:val="24"/>
          <w:lang w:val="en-US" w:eastAsia="zh-CN"/>
        </w:rPr>
        <w:t>——地道战战术总结顺口溜</w:t>
      </w:r>
    </w:p>
    <w:p w14:paraId="0F4FDD94">
      <w:pPr>
        <w:numPr>
          <w:ilvl w:val="0"/>
          <w:numId w:val="0"/>
        </w:numPr>
        <w:spacing w:line="360" w:lineRule="auto"/>
        <w:ind w:leftChars="0"/>
        <w:jc w:val="left"/>
        <w:rPr>
          <w:rFonts w:hint="eastAsia"/>
          <w:sz w:val="24"/>
          <w:szCs w:val="24"/>
          <w:lang w:val="en-US" w:eastAsia="zh-CN"/>
        </w:rPr>
      </w:pPr>
      <w:r>
        <w:rPr>
          <w:rFonts w:hint="eastAsia"/>
          <w:sz w:val="24"/>
          <w:szCs w:val="24"/>
          <w:lang w:val="en-US" w:eastAsia="zh-CN"/>
        </w:rPr>
        <w:t>2.夸一夸：这些战术巧妙在哪里？</w:t>
      </w:r>
    </w:p>
    <w:p w14:paraId="532F60D1">
      <w:pPr>
        <w:spacing w:line="400" w:lineRule="exact"/>
        <w:ind w:firstLine="480" w:firstLineChars="200"/>
        <w:rPr>
          <w:rFonts w:hint="default"/>
          <w:sz w:val="24"/>
          <w:szCs w:val="24"/>
          <w:lang w:val="en-US" w:eastAsia="zh-CN"/>
        </w:rPr>
      </w:pPr>
      <w:r>
        <w:rPr>
          <w:rFonts w:hint="eastAsia"/>
          <w:sz w:val="24"/>
          <w:szCs w:val="24"/>
          <w:lang w:val="en-US" w:eastAsia="zh-CN"/>
        </w:rPr>
        <w:t>过渡：你们知道吗？</w:t>
      </w:r>
      <w:r>
        <w:rPr>
          <w:rFonts w:ascii="宋体" w:hAnsi="宋体" w:eastAsia="宋体"/>
          <w:sz w:val="24"/>
          <w:szCs w:val="24"/>
        </w:rPr>
        <w:t>在敌后抗日根据地</w:t>
      </w:r>
      <w:r>
        <w:rPr>
          <w:rFonts w:hint="eastAsia" w:ascii="宋体" w:hAnsi="宋体" w:eastAsia="宋体"/>
          <w:sz w:val="24"/>
          <w:szCs w:val="24"/>
        </w:rPr>
        <w:t>所有</w:t>
      </w:r>
      <w:r>
        <w:rPr>
          <w:rFonts w:ascii="宋体" w:hAnsi="宋体" w:eastAsia="宋体"/>
          <w:sz w:val="24"/>
          <w:szCs w:val="24"/>
        </w:rPr>
        <w:t>的老百姓都加入战斗</w:t>
      </w:r>
      <w:r>
        <w:rPr>
          <w:rFonts w:hint="eastAsia" w:ascii="宋体" w:hAnsi="宋体" w:eastAsia="宋体"/>
          <w:sz w:val="24"/>
          <w:szCs w:val="24"/>
        </w:rPr>
        <w:t>，</w:t>
      </w:r>
      <w:r>
        <w:rPr>
          <w:rFonts w:hint="eastAsia" w:ascii="宋体" w:hAnsi="宋体" w:eastAsia="宋体"/>
          <w:sz w:val="24"/>
          <w:szCs w:val="24"/>
          <w:lang w:eastAsia="zh-CN"/>
        </w:rPr>
        <w:t>战斗</w:t>
      </w:r>
      <w:r>
        <w:rPr>
          <w:rFonts w:ascii="宋体" w:hAnsi="宋体" w:eastAsia="宋体"/>
          <w:sz w:val="24"/>
          <w:szCs w:val="24"/>
        </w:rPr>
        <w:t>出其不意，遍地开花</w:t>
      </w:r>
      <w:r>
        <w:rPr>
          <w:rFonts w:hint="eastAsia" w:ascii="宋体" w:hAnsi="宋体" w:eastAsia="宋体"/>
          <w:sz w:val="24"/>
          <w:szCs w:val="24"/>
        </w:rPr>
        <w:t>。</w:t>
      </w:r>
    </w:p>
    <w:p w14:paraId="29FB1A3E">
      <w:pPr>
        <w:numPr>
          <w:ilvl w:val="0"/>
          <w:numId w:val="0"/>
        </w:numPr>
        <w:spacing w:line="400" w:lineRule="exact"/>
        <w:ind w:leftChars="0"/>
        <w:rPr>
          <w:rFonts w:hint="default"/>
          <w:sz w:val="24"/>
          <w:szCs w:val="24"/>
          <w:lang w:val="en-US" w:eastAsia="zh-CN"/>
        </w:rPr>
      </w:pPr>
      <w:r>
        <w:rPr>
          <w:rFonts w:hint="eastAsia"/>
          <w:sz w:val="24"/>
          <w:szCs w:val="24"/>
          <w:lang w:val="en-US" w:eastAsia="zh-CN"/>
        </w:rPr>
        <w:t>3.访一访：老师还给大家带来了这些照片。在这些照片中，我们看到了亲自送儿上战场的大娘、比你们年龄还小的孩子、或许是家中顶梁柱的青壮年，那大娘怎么忍心看着自己的儿子上前线的呢？那些青壮年上有老下有小，为什么要抛家弃子加入战斗呢？子弹无情，那些娃娃们难道不害怕吗？</w:t>
      </w:r>
    </w:p>
    <w:p w14:paraId="6A58E0DB">
      <w:pPr>
        <w:spacing w:line="400" w:lineRule="exact"/>
        <w:rPr>
          <w:rFonts w:hint="default" w:ascii="宋体" w:hAnsi="宋体" w:eastAsia="宋体"/>
          <w:b/>
          <w:bCs/>
          <w:sz w:val="24"/>
          <w:szCs w:val="24"/>
          <w:lang w:val="en-US" w:eastAsia="zh-CN"/>
        </w:rPr>
      </w:pPr>
      <w:r>
        <w:rPr>
          <w:rFonts w:hint="eastAsia" w:ascii="宋体" w:hAnsi="宋体" w:eastAsia="宋体"/>
          <w:b/>
          <w:bCs/>
          <w:sz w:val="24"/>
          <w:szCs w:val="24"/>
          <w:lang w:val="en-US" w:eastAsia="zh-CN"/>
        </w:rPr>
        <w:t>4.小结：是啊，有国才有家，面对强敌，老师在你们、在革命先辈的身上看到了视死如归、宁死不屈的民族气节，看到了不畏强暴、血战到底的英雄气概。</w:t>
      </w:r>
    </w:p>
    <w:p w14:paraId="754481F7">
      <w:pPr>
        <w:numPr>
          <w:ilvl w:val="0"/>
          <w:numId w:val="0"/>
        </w:numPr>
        <w:pBdr>
          <w:top w:val="single" w:color="auto" w:sz="4" w:space="0"/>
          <w:left w:val="single" w:color="auto" w:sz="4" w:space="0"/>
          <w:bottom w:val="single" w:color="auto" w:sz="4" w:space="0"/>
          <w:right w:val="single" w:color="auto" w:sz="4" w:space="0"/>
        </w:pBdr>
        <w:spacing w:line="360" w:lineRule="auto"/>
        <w:ind w:leftChars="0"/>
        <w:rPr>
          <w:rFonts w:hint="default"/>
          <w:sz w:val="24"/>
          <w:szCs w:val="24"/>
          <w:highlight w:val="none"/>
          <w:lang w:val="en-US" w:eastAsia="zh-CN"/>
        </w:rPr>
      </w:pPr>
      <w:r>
        <w:rPr>
          <w:rFonts w:hint="eastAsia"/>
          <w:sz w:val="24"/>
          <w:szCs w:val="24"/>
          <w:highlight w:val="none"/>
          <w:lang w:val="en-US" w:eastAsia="zh-CN"/>
        </w:rPr>
        <w:t>板贴：视死如归、宁死不屈的民族气节；不畏强暴、血战到底的英雄气概</w:t>
      </w:r>
    </w:p>
    <w:p w14:paraId="1840B9D5">
      <w:pPr>
        <w:numPr>
          <w:ilvl w:val="0"/>
          <w:numId w:val="0"/>
        </w:numPr>
        <w:spacing w:line="400" w:lineRule="exact"/>
        <w:ind w:leftChars="0"/>
        <w:rPr>
          <w:rFonts w:hint="default"/>
          <w:sz w:val="24"/>
          <w:szCs w:val="24"/>
          <w:lang w:val="en-US" w:eastAsia="zh-CN"/>
        </w:rPr>
      </w:pPr>
      <w:r>
        <w:rPr>
          <w:rFonts w:hint="eastAsia"/>
          <w:sz w:val="24"/>
          <w:szCs w:val="24"/>
          <w:lang w:val="en-US" w:eastAsia="zh-CN"/>
        </w:rPr>
        <w:t>5.推荐陈列：智胜山河小队，你们想推荐的陈列品是什么呢？</w:t>
      </w:r>
    </w:p>
    <w:p w14:paraId="58FF7157">
      <w:pPr>
        <w:numPr>
          <w:ilvl w:val="0"/>
          <w:numId w:val="0"/>
        </w:numPr>
        <w:spacing w:line="400" w:lineRule="exact"/>
        <w:ind w:leftChars="0" w:firstLine="480" w:firstLineChars="200"/>
        <w:rPr>
          <w:rFonts w:hint="default"/>
          <w:sz w:val="24"/>
          <w:szCs w:val="24"/>
          <w:lang w:val="en-US" w:eastAsia="zh-CN"/>
        </w:rPr>
      </w:pPr>
      <w:r>
        <w:rPr>
          <w:rFonts w:hint="eastAsia"/>
          <w:sz w:val="24"/>
          <w:szCs w:val="24"/>
          <w:lang w:val="en-US" w:eastAsia="zh-CN"/>
        </w:rPr>
        <w:t>预设：是毛主席的《</w:t>
      </w:r>
      <w:r>
        <w:rPr>
          <w:rFonts w:hint="eastAsia" w:ascii="宋体" w:hAnsi="宋体" w:eastAsia="宋体"/>
          <w:sz w:val="24"/>
          <w:szCs w:val="24"/>
          <w:lang w:val="en-US" w:eastAsia="zh-CN"/>
        </w:rPr>
        <w:t>抗日游击战争的战略问题</w:t>
      </w:r>
      <w:r>
        <w:rPr>
          <w:rFonts w:hint="eastAsia"/>
          <w:sz w:val="24"/>
          <w:szCs w:val="24"/>
          <w:lang w:val="en-US" w:eastAsia="zh-CN"/>
        </w:rPr>
        <w:t>》，因为这篇文章为这些巧妙的战术提供了理论依据，在敌后战场发挥着举足轻重的作用。</w:t>
      </w:r>
    </w:p>
    <w:p w14:paraId="5CB4AADF">
      <w:pPr>
        <w:numPr>
          <w:ilvl w:val="0"/>
          <w:numId w:val="7"/>
        </w:numPr>
        <w:spacing w:line="360" w:lineRule="auto"/>
        <w:ind w:leftChars="0"/>
        <w:rPr>
          <w:rFonts w:hint="eastAsia" w:ascii="宋体" w:hAnsi="宋体" w:eastAsia="宋体"/>
          <w:sz w:val="24"/>
          <w:szCs w:val="24"/>
          <w:lang w:eastAsia="zh-CN"/>
        </w:rPr>
      </w:pPr>
      <w:r>
        <w:rPr>
          <w:rFonts w:hint="eastAsia" w:ascii="宋体" w:hAnsi="宋体" w:eastAsia="宋体"/>
          <w:bCs/>
          <w:sz w:val="24"/>
          <w:szCs w:val="24"/>
          <w:lang w:val="en-US" w:eastAsia="zh-CN"/>
        </w:rPr>
        <w:t>板块</w:t>
      </w:r>
      <w:r>
        <w:rPr>
          <w:rFonts w:hint="eastAsia" w:ascii="宋体" w:hAnsi="宋体" w:eastAsia="宋体"/>
          <w:bCs/>
          <w:sz w:val="24"/>
          <w:szCs w:val="24"/>
        </w:rPr>
        <w:t>总结</w:t>
      </w:r>
      <w:r>
        <w:rPr>
          <w:rFonts w:ascii="宋体" w:hAnsi="宋体" w:eastAsia="宋体"/>
          <w:bCs/>
          <w:sz w:val="24"/>
          <w:szCs w:val="24"/>
        </w:rPr>
        <w:t>：</w:t>
      </w:r>
      <w:r>
        <w:rPr>
          <w:rFonts w:hint="eastAsia" w:ascii="宋体" w:hAnsi="宋体" w:eastAsia="宋体"/>
          <w:bCs/>
          <w:sz w:val="24"/>
          <w:szCs w:val="24"/>
          <w:lang w:val="en-US" w:eastAsia="zh-CN"/>
        </w:rPr>
        <w:t>是啊，</w:t>
      </w:r>
      <w:r>
        <w:rPr>
          <w:rFonts w:hint="eastAsia" w:ascii="宋体" w:hAnsi="宋体" w:eastAsia="宋体"/>
          <w:bCs/>
          <w:sz w:val="24"/>
          <w:szCs w:val="24"/>
        </w:rPr>
        <w:t>中国共产党精准</w:t>
      </w:r>
      <w:r>
        <w:rPr>
          <w:rFonts w:ascii="宋体" w:hAnsi="宋体" w:eastAsia="宋体"/>
          <w:bCs/>
          <w:sz w:val="24"/>
          <w:szCs w:val="24"/>
        </w:rPr>
        <w:t>分析局势，</w:t>
      </w:r>
      <w:r>
        <w:rPr>
          <w:rFonts w:hint="eastAsia" w:ascii="宋体" w:hAnsi="宋体" w:eastAsia="宋体"/>
          <w:bCs/>
          <w:sz w:val="24"/>
          <w:szCs w:val="24"/>
        </w:rPr>
        <w:t>带领人民群众因地制宜的作战中</w:t>
      </w:r>
      <w:r>
        <w:rPr>
          <w:rFonts w:ascii="宋体" w:hAnsi="宋体" w:eastAsia="宋体"/>
          <w:bCs/>
          <w:sz w:val="24"/>
          <w:szCs w:val="24"/>
        </w:rPr>
        <w:t>体现出的</w:t>
      </w:r>
      <w:r>
        <w:rPr>
          <w:rFonts w:hint="eastAsia" w:ascii="宋体" w:hAnsi="宋体" w:eastAsia="宋体"/>
          <w:bCs/>
          <w:sz w:val="24"/>
          <w:szCs w:val="24"/>
        </w:rPr>
        <w:t>智慧，</w:t>
      </w:r>
      <w:r>
        <w:rPr>
          <w:rFonts w:ascii="宋体" w:hAnsi="宋体" w:eastAsia="宋体"/>
          <w:bCs/>
          <w:sz w:val="24"/>
          <w:szCs w:val="24"/>
        </w:rPr>
        <w:t>充分说明了</w:t>
      </w:r>
      <w:r>
        <w:rPr>
          <w:rFonts w:hint="eastAsia" w:ascii="宋体" w:hAnsi="宋体" w:eastAsia="宋体"/>
          <w:bCs/>
          <w:sz w:val="24"/>
          <w:szCs w:val="24"/>
          <w:lang w:val="en-US" w:eastAsia="zh-CN"/>
        </w:rPr>
        <w:t>谁是抗战中的</w:t>
      </w:r>
      <w:r>
        <w:rPr>
          <w:rFonts w:ascii="宋体" w:hAnsi="宋体" w:eastAsia="宋体"/>
          <w:sz w:val="24"/>
          <w:szCs w:val="24"/>
        </w:rPr>
        <w:t>中流砥柱</w:t>
      </w:r>
      <w:r>
        <w:rPr>
          <w:rFonts w:hint="eastAsia" w:ascii="宋体" w:hAnsi="宋体" w:eastAsia="宋体"/>
          <w:sz w:val="24"/>
          <w:szCs w:val="24"/>
          <w:lang w:eastAsia="zh-CN"/>
        </w:rPr>
        <w:t>？（</w:t>
      </w:r>
      <w:r>
        <w:rPr>
          <w:rFonts w:hint="eastAsia" w:ascii="宋体" w:hAnsi="宋体" w:eastAsia="宋体"/>
          <w:sz w:val="24"/>
          <w:szCs w:val="24"/>
          <w:lang w:val="en-US" w:eastAsia="zh-CN"/>
        </w:rPr>
        <w:t>中国共产党</w:t>
      </w:r>
      <w:r>
        <w:rPr>
          <w:rFonts w:hint="eastAsia" w:ascii="宋体" w:hAnsi="宋体" w:eastAsia="宋体"/>
          <w:sz w:val="24"/>
          <w:szCs w:val="24"/>
          <w:lang w:eastAsia="zh-CN"/>
        </w:rPr>
        <w:t>）</w:t>
      </w:r>
    </w:p>
    <w:p w14:paraId="024F5380">
      <w:pPr>
        <w:numPr>
          <w:numId w:val="0"/>
        </w:numPr>
        <w:spacing w:line="360" w:lineRule="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【设计意图】以地雷战、麻雀战等战术案例为载体，结合影视资料、日记摘抄与民谣诵读，引导学生从“战术原理 - 群众参与”双维度分析敌后抗战智慧，通过“百姓参战动机”追问，深化“民族气节”与“英雄气概”情感认同。</w:t>
      </w:r>
    </w:p>
    <w:p w14:paraId="54044F96">
      <w:pPr>
        <w:numPr>
          <w:ilvl w:val="0"/>
          <w:numId w:val="1"/>
        </w:numPr>
        <w:spacing w:line="360" w:lineRule="auto"/>
        <w:ind w:left="0" w:leftChars="0" w:firstLine="0" w:firstLineChars="0"/>
        <w:jc w:val="both"/>
        <w:rPr>
          <w:rFonts w:hint="eastAsia"/>
          <w:sz w:val="24"/>
          <w:szCs w:val="24"/>
          <w:lang w:val="en-US" w:eastAsia="zh-CN"/>
        </w:rPr>
      </w:pPr>
      <w:r>
        <w:rPr>
          <w:rFonts w:hint="eastAsia"/>
          <w:sz w:val="24"/>
          <w:szCs w:val="24"/>
          <w:lang w:val="en-US" w:eastAsia="zh-CN"/>
        </w:rPr>
        <w:t>情境体验•感受大自强——圣地红星组汇报</w:t>
      </w:r>
    </w:p>
    <w:p w14:paraId="2AAE9008">
      <w:pPr>
        <w:spacing w:line="360" w:lineRule="auto"/>
        <w:rPr>
          <w:rFonts w:hint="eastAsia" w:ascii="宋体" w:hAnsi="宋体" w:eastAsia="宋体"/>
          <w:sz w:val="24"/>
          <w:szCs w:val="24"/>
        </w:rPr>
      </w:pPr>
      <w:r>
        <w:rPr>
          <w:rFonts w:hint="eastAsia" w:ascii="宋体" w:hAnsi="宋体" w:eastAsia="宋体"/>
          <w:sz w:val="24"/>
          <w:szCs w:val="24"/>
          <w:lang w:val="en-US" w:eastAsia="zh-CN"/>
        </w:rPr>
        <w:t>1.小队汇报：介绍日军的“三光政策”和国民党顽固派“饿死八路军，困死八路军”的政策。</w:t>
      </w:r>
    </w:p>
    <w:p w14:paraId="50884884">
      <w:pPr>
        <w:numPr>
          <w:ilvl w:val="0"/>
          <w:numId w:val="0"/>
        </w:numPr>
        <w:spacing w:line="360" w:lineRule="auto"/>
        <w:rPr>
          <w:rFonts w:ascii="宋体" w:hAnsi="宋体" w:eastAsia="宋体"/>
          <w:sz w:val="24"/>
          <w:szCs w:val="24"/>
        </w:rPr>
      </w:pPr>
      <w:r>
        <w:rPr>
          <w:rFonts w:hint="eastAsia" w:ascii="宋体" w:hAnsi="宋体" w:eastAsia="宋体"/>
          <w:sz w:val="24"/>
          <w:szCs w:val="24"/>
          <w:lang w:val="en-US" w:eastAsia="zh-CN"/>
        </w:rPr>
        <w:t>2.想一想：在日军实行三光政策、国民党顽固派企图</w:t>
      </w:r>
      <w:r>
        <w:rPr>
          <w:rFonts w:ascii="宋体" w:hAnsi="宋体" w:eastAsia="宋体"/>
          <w:sz w:val="24"/>
          <w:szCs w:val="24"/>
        </w:rPr>
        <w:t>“</w:t>
      </w:r>
      <w:r>
        <w:rPr>
          <w:rFonts w:hint="eastAsia" w:ascii="宋体" w:hAnsi="宋体" w:eastAsia="宋体"/>
          <w:sz w:val="24"/>
          <w:szCs w:val="24"/>
        </w:rPr>
        <w:t>饿死</w:t>
      </w:r>
      <w:r>
        <w:rPr>
          <w:rFonts w:ascii="宋体" w:hAnsi="宋体" w:eastAsia="宋体"/>
          <w:sz w:val="24"/>
          <w:szCs w:val="24"/>
        </w:rPr>
        <w:t>八路军，困死八路军”</w:t>
      </w:r>
      <w:r>
        <w:rPr>
          <w:rFonts w:hint="eastAsia" w:ascii="宋体" w:hAnsi="宋体" w:eastAsia="宋体"/>
          <w:sz w:val="24"/>
          <w:szCs w:val="24"/>
          <w:lang w:val="en-US" w:eastAsia="zh-CN"/>
        </w:rPr>
        <w:t>的双重考验下，抗日根据地会出现哪些困难呢？</w:t>
      </w:r>
    </w:p>
    <w:p w14:paraId="28B6AB5E">
      <w:pPr>
        <w:numPr>
          <w:ilvl w:val="0"/>
          <w:numId w:val="8"/>
        </w:numPr>
        <w:spacing w:line="360" w:lineRule="auto"/>
        <w:rPr>
          <w:rFonts w:hint="eastAsia" w:ascii="宋体" w:hAnsi="宋体" w:eastAsia="宋体"/>
          <w:sz w:val="24"/>
          <w:szCs w:val="24"/>
        </w:rPr>
      </w:pPr>
      <w:r>
        <w:rPr>
          <w:rFonts w:hint="eastAsia" w:ascii="宋体" w:hAnsi="宋体" w:eastAsia="宋体"/>
          <w:sz w:val="24"/>
          <w:szCs w:val="24"/>
        </w:rPr>
        <w:t>中国共产党</w:t>
      </w:r>
      <w:r>
        <w:rPr>
          <w:rFonts w:ascii="宋体" w:hAnsi="宋体" w:eastAsia="宋体"/>
          <w:sz w:val="24"/>
          <w:szCs w:val="24"/>
        </w:rPr>
        <w:t>又是怎样</w:t>
      </w:r>
      <w:r>
        <w:rPr>
          <w:rFonts w:hint="eastAsia" w:ascii="宋体" w:hAnsi="宋体" w:eastAsia="宋体"/>
          <w:sz w:val="24"/>
          <w:szCs w:val="24"/>
        </w:rPr>
        <w:t>带领全体</w:t>
      </w:r>
      <w:r>
        <w:rPr>
          <w:rFonts w:ascii="宋体" w:hAnsi="宋体" w:eastAsia="宋体"/>
          <w:sz w:val="24"/>
          <w:szCs w:val="24"/>
        </w:rPr>
        <w:t>官兵解决这些困难的呢</w:t>
      </w:r>
      <w:r>
        <w:rPr>
          <w:rFonts w:hint="eastAsia" w:ascii="宋体" w:hAnsi="宋体" w:eastAsia="宋体"/>
          <w:sz w:val="24"/>
          <w:szCs w:val="24"/>
        </w:rPr>
        <w:t>？</w:t>
      </w:r>
      <w:r>
        <w:rPr>
          <w:rFonts w:hint="eastAsia" w:ascii="宋体" w:hAnsi="宋体" w:eastAsia="宋体"/>
          <w:sz w:val="24"/>
          <w:szCs w:val="24"/>
          <w:lang w:val="en-US" w:eastAsia="zh-CN"/>
        </w:rPr>
        <w:t>请你们继续汇报。</w:t>
      </w:r>
    </w:p>
    <w:p w14:paraId="46D15F1B">
      <w:pPr>
        <w:numPr>
          <w:ilvl w:val="0"/>
          <w:numId w:val="8"/>
        </w:numPr>
        <w:spacing w:line="360" w:lineRule="auto"/>
        <w:rPr>
          <w:rFonts w:hint="eastAsia" w:ascii="宋体" w:hAnsi="宋体" w:eastAsia="宋体"/>
          <w:sz w:val="24"/>
          <w:szCs w:val="24"/>
          <w:lang w:val="en-US" w:eastAsia="zh-CN"/>
        </w:rPr>
      </w:pPr>
      <w:r>
        <w:rPr>
          <w:rFonts w:hint="eastAsia" w:ascii="宋体" w:hAnsi="宋体" w:eastAsia="宋体"/>
          <w:sz w:val="24"/>
          <w:szCs w:val="24"/>
          <w:lang w:val="en-US" w:eastAsia="zh-CN"/>
        </w:rPr>
        <w:t>陈列推荐：你们小队想要推荐的陈列物是？</w:t>
      </w:r>
    </w:p>
    <w:p w14:paraId="10E077D2">
      <w:pPr>
        <w:numPr>
          <w:ilvl w:val="0"/>
          <w:numId w:val="0"/>
        </w:numPr>
        <w:spacing w:line="360" w:lineRule="auto"/>
        <w:ind w:firstLine="480" w:firstLineChars="200"/>
        <w:rPr>
          <w:rFonts w:hint="eastAsia" w:ascii="宋体" w:hAnsi="宋体" w:eastAsia="宋体"/>
          <w:sz w:val="24"/>
          <w:szCs w:val="24"/>
          <w:lang w:val="en-US" w:eastAsia="zh-CN"/>
        </w:rPr>
      </w:pPr>
      <w:r>
        <w:rPr>
          <w:rFonts w:hint="eastAsia" w:ascii="宋体" w:hAnsi="宋体" w:eastAsia="宋体"/>
          <w:sz w:val="24"/>
          <w:szCs w:val="24"/>
          <w:lang w:val="en-US" w:eastAsia="zh-CN"/>
        </w:rPr>
        <w:t>预设：是南泥湾垦荒前后的照片，它是八路军艰苦奋斗精神最好的见证。</w:t>
      </w:r>
    </w:p>
    <w:p w14:paraId="363FE495">
      <w:pPr>
        <w:numPr>
          <w:ilvl w:val="0"/>
          <w:numId w:val="0"/>
        </w:numPr>
        <w:spacing w:line="360" w:lineRule="auto"/>
        <w:rPr>
          <w:rFonts w:hint="eastAsia" w:ascii="宋体" w:hAnsi="宋体" w:eastAsia="宋体"/>
          <w:bCs/>
          <w:sz w:val="24"/>
          <w:szCs w:val="24"/>
          <w:lang w:eastAsia="zh-CN"/>
        </w:rPr>
      </w:pPr>
      <w:r>
        <w:rPr>
          <w:rFonts w:hint="eastAsia" w:ascii="宋体" w:hAnsi="宋体" w:eastAsia="宋体"/>
          <w:sz w:val="24"/>
          <w:szCs w:val="24"/>
          <w:lang w:val="en-US" w:eastAsia="zh-CN"/>
        </w:rPr>
        <w:t>5.板块小结：我们</w:t>
      </w:r>
      <w:r>
        <w:rPr>
          <w:rFonts w:hint="eastAsia" w:ascii="宋体" w:hAnsi="宋体" w:eastAsia="宋体"/>
          <w:sz w:val="24"/>
          <w:szCs w:val="24"/>
          <w:lang w:eastAsia="zh-CN"/>
        </w:rPr>
        <w:t>深刻感受到了中国共产党不屈的英雄气概，真可谓是</w:t>
      </w:r>
      <w:r>
        <w:rPr>
          <w:rFonts w:hint="eastAsia" w:ascii="宋体" w:hAnsi="宋体" w:eastAsia="宋体"/>
          <w:sz w:val="24"/>
          <w:szCs w:val="24"/>
        </w:rPr>
        <w:t>艰苦的条件</w:t>
      </w:r>
      <w:r>
        <w:rPr>
          <w:rFonts w:ascii="宋体" w:hAnsi="宋体" w:eastAsia="宋体"/>
          <w:sz w:val="24"/>
          <w:szCs w:val="24"/>
        </w:rPr>
        <w:t>难不倒，</w:t>
      </w:r>
      <w:r>
        <w:rPr>
          <w:rFonts w:hint="eastAsia" w:ascii="宋体" w:hAnsi="宋体" w:eastAsia="宋体"/>
          <w:sz w:val="24"/>
          <w:szCs w:val="24"/>
        </w:rPr>
        <w:t>险恶</w:t>
      </w:r>
      <w:r>
        <w:rPr>
          <w:rFonts w:ascii="宋体" w:hAnsi="宋体" w:eastAsia="宋体"/>
          <w:sz w:val="24"/>
          <w:szCs w:val="24"/>
        </w:rPr>
        <w:t>的形势吓不了，残酷的战争打不败</w:t>
      </w:r>
      <w:r>
        <w:rPr>
          <w:rFonts w:hint="eastAsia" w:ascii="宋体" w:hAnsi="宋体" w:eastAsia="宋体"/>
          <w:sz w:val="24"/>
          <w:szCs w:val="24"/>
          <w:lang w:eastAsia="zh-CN"/>
        </w:rPr>
        <w:t>。</w:t>
      </w:r>
      <w:r>
        <w:rPr>
          <w:rFonts w:hint="eastAsia" w:ascii="宋体" w:hAnsi="宋体" w:eastAsia="宋体"/>
          <w:bCs/>
          <w:sz w:val="24"/>
          <w:szCs w:val="24"/>
          <w:lang w:eastAsia="zh-CN"/>
        </w:rPr>
        <w:t>我们的战士</w:t>
      </w:r>
      <w:r>
        <w:rPr>
          <w:rFonts w:hint="eastAsia" w:ascii="宋体" w:hAnsi="宋体" w:eastAsia="宋体"/>
          <w:bCs/>
          <w:sz w:val="24"/>
          <w:szCs w:val="24"/>
        </w:rPr>
        <w:t>百折不挠，坚韧不拔的必胜信念</w:t>
      </w:r>
      <w:r>
        <w:rPr>
          <w:rFonts w:hint="eastAsia" w:ascii="宋体" w:hAnsi="宋体" w:eastAsia="宋体"/>
          <w:bCs/>
          <w:sz w:val="24"/>
          <w:szCs w:val="24"/>
          <w:lang w:eastAsia="zh-CN"/>
        </w:rPr>
        <w:t>永远值得我们学习。</w:t>
      </w:r>
    </w:p>
    <w:p w14:paraId="2757119E">
      <w:pPr>
        <w:pBdr>
          <w:top w:val="single" w:color="auto" w:sz="4" w:space="0"/>
          <w:left w:val="single" w:color="auto" w:sz="4" w:space="0"/>
          <w:bottom w:val="single" w:color="auto" w:sz="4" w:space="0"/>
          <w:right w:val="single" w:color="auto" w:sz="4" w:space="0"/>
        </w:pBdr>
        <w:spacing w:line="360" w:lineRule="auto"/>
        <w:ind w:firstLine="480" w:firstLineChars="200"/>
        <w:rPr>
          <w:rFonts w:hint="eastAsia" w:ascii="宋体" w:hAnsi="宋体" w:eastAsia="宋体"/>
          <w:bCs/>
          <w:sz w:val="24"/>
          <w:szCs w:val="24"/>
          <w:highlight w:val="none"/>
        </w:rPr>
      </w:pPr>
      <w:r>
        <w:rPr>
          <w:rFonts w:hint="eastAsia" w:ascii="宋体" w:hAnsi="宋体" w:eastAsia="宋体"/>
          <w:bCs/>
          <w:sz w:val="24"/>
          <w:szCs w:val="24"/>
          <w:highlight w:val="none"/>
          <w:lang w:val="en-US" w:eastAsia="zh-CN"/>
        </w:rPr>
        <w:t>板贴：</w:t>
      </w:r>
      <w:r>
        <w:rPr>
          <w:rFonts w:hint="eastAsia" w:ascii="宋体" w:hAnsi="宋体" w:eastAsia="宋体"/>
          <w:bCs/>
          <w:sz w:val="24"/>
          <w:szCs w:val="24"/>
          <w:highlight w:val="none"/>
        </w:rPr>
        <w:t>百折不挠，坚韧不拔的必胜信念</w:t>
      </w:r>
    </w:p>
    <w:p w14:paraId="7472FEF4">
      <w:pPr>
        <w:numPr>
          <w:numId w:val="0"/>
        </w:numPr>
        <w:spacing w:line="360" w:lineRule="auto"/>
        <w:ind w:leftChars="0"/>
        <w:rPr>
          <w:rFonts w:hint="eastAsia" w:ascii="宋体" w:hAnsi="宋体" w:eastAsia="宋体"/>
          <w:sz w:val="24"/>
          <w:szCs w:val="24"/>
          <w:lang w:val="en-US" w:eastAsia="zh-CN"/>
        </w:rPr>
      </w:pPr>
      <w:r>
        <w:rPr>
          <w:rFonts w:hint="eastAsia" w:ascii="宋体" w:hAnsi="宋体" w:eastAsia="宋体"/>
          <w:sz w:val="24"/>
          <w:szCs w:val="24"/>
          <w:lang w:val="en-US" w:eastAsia="zh-CN"/>
        </w:rPr>
        <w:t>6.资料补充：出示书本P72“阅读角”中的内容。指名朗读。</w:t>
      </w:r>
    </w:p>
    <w:p w14:paraId="77898B4F">
      <w:pPr>
        <w:numPr>
          <w:numId w:val="0"/>
        </w:numPr>
        <w:spacing w:line="360" w:lineRule="auto"/>
        <w:ind w:leftChars="0"/>
        <w:rPr>
          <w:rFonts w:hint="eastAsia" w:ascii="宋体" w:hAnsi="宋体" w:eastAsia="宋体"/>
          <w:sz w:val="24"/>
          <w:szCs w:val="24"/>
          <w:lang w:val="en-US" w:eastAsia="zh-CN"/>
        </w:rPr>
      </w:pPr>
      <w:r>
        <w:rPr>
          <w:rFonts w:hint="eastAsia" w:ascii="楷体" w:hAnsi="楷体" w:eastAsia="楷体" w:cs="楷体"/>
          <w:b w:val="0"/>
          <w:bCs w:val="0"/>
          <w:i w:val="0"/>
          <w:iCs w:val="0"/>
          <w:caps w:val="0"/>
          <w:color w:val="404040"/>
          <w:spacing w:val="0"/>
          <w:sz w:val="24"/>
          <w:szCs w:val="24"/>
          <w:shd w:val="clear" w:fill="FFFFFF"/>
          <w:lang w:val="en-US" w:eastAsia="zh-CN"/>
        </w:rPr>
        <w:t>【设计意图】通过“三光政策”与根据地困难情境创设，依托南泥湾垦荒照片等物证，让学生直观感受中国共产党带领军民克服生存危机的奋斗历程，在“生产自救”史实分析中提炼“必胜信念”的精神内核。</w:t>
      </w:r>
    </w:p>
    <w:p w14:paraId="7D9D4C19">
      <w:pPr>
        <w:spacing w:line="360" w:lineRule="auto"/>
        <w:jc w:val="center"/>
        <w:rPr>
          <w:rFonts w:hint="default"/>
          <w:b/>
          <w:bCs/>
          <w:sz w:val="28"/>
          <w:szCs w:val="36"/>
          <w:lang w:val="en-US" w:eastAsia="zh-CN"/>
        </w:rPr>
      </w:pPr>
      <w:r>
        <w:rPr>
          <w:rFonts w:hint="eastAsia"/>
          <w:b/>
          <w:bCs/>
          <w:sz w:val="28"/>
          <w:szCs w:val="36"/>
          <w:lang w:val="en-US" w:eastAsia="zh-CN"/>
        </w:rPr>
        <w:t>环节三：明担当，传承抗战精神</w:t>
      </w:r>
    </w:p>
    <w:p w14:paraId="61E9279E">
      <w:pPr>
        <w:spacing w:line="400" w:lineRule="exact"/>
        <w:ind w:firstLine="480" w:firstLineChars="200"/>
        <w:rPr>
          <w:rFonts w:ascii="宋体" w:hAnsi="宋体" w:eastAsia="宋体"/>
          <w:sz w:val="24"/>
          <w:szCs w:val="24"/>
        </w:rPr>
      </w:pPr>
      <w:r>
        <w:rPr>
          <w:rFonts w:hint="eastAsia" w:ascii="宋体" w:hAnsi="宋体" w:eastAsia="宋体"/>
          <w:sz w:val="24"/>
          <w:szCs w:val="24"/>
          <w:lang w:eastAsia="zh-CN"/>
        </w:rPr>
        <w:t>中国共产党以身作则，奋战在抗日的最前线，牢牢地巩固住了敌后抗日根据地的革命果实。而</w:t>
      </w:r>
      <w:r>
        <w:rPr>
          <w:rFonts w:ascii="宋体" w:hAnsi="宋体" w:eastAsia="宋体"/>
          <w:sz w:val="24"/>
          <w:szCs w:val="24"/>
        </w:rPr>
        <w:t>延安</w:t>
      </w:r>
      <w:r>
        <w:rPr>
          <w:rFonts w:hint="eastAsia" w:ascii="宋体" w:hAnsi="宋体" w:eastAsia="宋体"/>
          <w:sz w:val="24"/>
          <w:szCs w:val="24"/>
          <w:lang w:eastAsia="zh-CN"/>
        </w:rPr>
        <w:t>也就</w:t>
      </w:r>
      <w:r>
        <w:rPr>
          <w:rFonts w:hint="eastAsia" w:ascii="宋体" w:hAnsi="宋体" w:eastAsia="宋体"/>
          <w:sz w:val="24"/>
          <w:szCs w:val="24"/>
        </w:rPr>
        <w:t>成了所有爱国</w:t>
      </w:r>
      <w:r>
        <w:rPr>
          <w:rFonts w:ascii="宋体" w:hAnsi="宋体" w:eastAsia="宋体"/>
          <w:sz w:val="24"/>
          <w:szCs w:val="24"/>
        </w:rPr>
        <w:t>人士的革命圣地。</w:t>
      </w:r>
    </w:p>
    <w:p w14:paraId="0FAB905F">
      <w:pPr>
        <w:numPr>
          <w:ilvl w:val="0"/>
          <w:numId w:val="9"/>
        </w:numPr>
        <w:spacing w:line="400" w:lineRule="exact"/>
        <w:rPr>
          <w:rFonts w:hint="eastAsia" w:ascii="宋体" w:hAnsi="宋体" w:eastAsia="宋体"/>
          <w:sz w:val="24"/>
          <w:szCs w:val="24"/>
          <w:lang w:val="en-US" w:eastAsia="zh-CN"/>
        </w:rPr>
      </w:pPr>
      <w:r>
        <w:rPr>
          <w:rFonts w:hint="eastAsia" w:ascii="宋体" w:hAnsi="宋体" w:eastAsia="宋体"/>
          <w:sz w:val="24"/>
          <w:szCs w:val="24"/>
          <w:lang w:val="en-US" w:eastAsia="zh-CN"/>
        </w:rPr>
        <w:t>看视频：播放抗战胜利的视频。</w:t>
      </w:r>
    </w:p>
    <w:p w14:paraId="4770EAB5">
      <w:pPr>
        <w:numPr>
          <w:ilvl w:val="0"/>
          <w:numId w:val="9"/>
        </w:numPr>
        <w:spacing w:line="400" w:lineRule="exact"/>
        <w:rPr>
          <w:rFonts w:hint="eastAsia" w:ascii="宋体" w:hAnsi="宋体" w:eastAsia="宋体"/>
          <w:sz w:val="24"/>
          <w:szCs w:val="24"/>
          <w:lang w:val="en-US" w:eastAsia="zh-CN"/>
        </w:rPr>
      </w:pPr>
      <w:r>
        <w:rPr>
          <w:rFonts w:hint="eastAsia" w:ascii="宋体" w:hAnsi="宋体" w:eastAsia="宋体"/>
          <w:sz w:val="24"/>
          <w:szCs w:val="24"/>
          <w:lang w:val="en-US" w:eastAsia="zh-CN"/>
        </w:rPr>
        <w:t>谈感受：看完视频，你想说些什么？</w:t>
      </w:r>
    </w:p>
    <w:p w14:paraId="7D4D4B61">
      <w:pPr>
        <w:spacing w:line="400" w:lineRule="exact"/>
        <w:rPr>
          <w:rFonts w:hint="eastAsia" w:ascii="宋体" w:hAnsi="宋体" w:eastAsia="宋体"/>
          <w:sz w:val="24"/>
          <w:szCs w:val="24"/>
          <w:lang w:val="en-US" w:eastAsia="zh-CN"/>
        </w:rPr>
      </w:pPr>
      <w:r>
        <w:rPr>
          <w:rFonts w:hint="eastAsia" w:ascii="宋体" w:hAnsi="宋体" w:eastAsia="宋体"/>
          <w:sz w:val="24"/>
          <w:szCs w:val="24"/>
          <w:lang w:val="en-US" w:eastAsia="zh-CN"/>
        </w:rPr>
        <w:t>3.揭示抗战精神：这次战争中，中国人民展示的伟大抗日战争精神也将成为中国人民弥足珍贵的精神财富！亲爱的少先队员们，起立！让我们一起朗读这伟大的抗战精神。</w:t>
      </w:r>
    </w:p>
    <w:p w14:paraId="5E595143">
      <w:pPr>
        <w:spacing w:line="400" w:lineRule="exact"/>
        <w:rPr>
          <w:rFonts w:hint="eastAsia" w:ascii="宋体" w:hAnsi="宋体" w:eastAsia="宋体"/>
          <w:sz w:val="24"/>
          <w:szCs w:val="24"/>
        </w:rPr>
      </w:pPr>
      <w:r>
        <w:rPr>
          <w:rFonts w:hint="eastAsia" w:ascii="宋体" w:hAnsi="宋体" w:eastAsia="宋体"/>
          <w:sz w:val="24"/>
          <w:szCs w:val="24"/>
          <w:lang w:val="en-US" w:eastAsia="zh-CN"/>
        </w:rPr>
        <w:t>4.辨观点：（出示思辨问题）有同学认为，</w:t>
      </w:r>
      <w:r>
        <w:rPr>
          <w:rFonts w:hint="eastAsia" w:ascii="宋体" w:hAnsi="宋体" w:eastAsia="宋体"/>
          <w:sz w:val="24"/>
          <w:szCs w:val="24"/>
        </w:rPr>
        <w:t>今天我们已经丰衣足食了，所以不需要艰苦奋斗的精神了。你是如何</w:t>
      </w:r>
      <w:r>
        <w:rPr>
          <w:rFonts w:ascii="宋体" w:hAnsi="宋体" w:eastAsia="宋体"/>
          <w:sz w:val="24"/>
          <w:szCs w:val="24"/>
        </w:rPr>
        <w:t>看待这</w:t>
      </w:r>
      <w:r>
        <w:rPr>
          <w:rFonts w:hint="eastAsia" w:ascii="宋体" w:hAnsi="宋体" w:eastAsia="宋体"/>
          <w:sz w:val="24"/>
          <w:szCs w:val="24"/>
        </w:rPr>
        <w:t>个</w:t>
      </w:r>
      <w:r>
        <w:rPr>
          <w:rFonts w:ascii="宋体" w:hAnsi="宋体" w:eastAsia="宋体"/>
          <w:sz w:val="24"/>
          <w:szCs w:val="24"/>
        </w:rPr>
        <w:t>同学的想法的呢？</w:t>
      </w:r>
    </w:p>
    <w:p w14:paraId="4EF80D02">
      <w:pPr>
        <w:spacing w:line="400" w:lineRule="exact"/>
        <w:rPr>
          <w:rFonts w:hint="eastAsia" w:ascii="宋体" w:hAnsi="宋体" w:eastAsia="宋体"/>
          <w:sz w:val="24"/>
          <w:szCs w:val="24"/>
          <w:lang w:val="en-US" w:eastAsia="zh-CN"/>
        </w:rPr>
      </w:pPr>
      <w:r>
        <w:rPr>
          <w:rFonts w:hint="eastAsia" w:ascii="宋体" w:hAnsi="宋体" w:eastAsia="宋体"/>
          <w:sz w:val="24"/>
          <w:szCs w:val="24"/>
          <w:lang w:val="en-US" w:eastAsia="zh-CN"/>
        </w:rPr>
        <w:t>5.谈奋斗：</w:t>
      </w:r>
    </w:p>
    <w:p w14:paraId="4B3BD62C">
      <w:pPr>
        <w:spacing w:line="400" w:lineRule="exact"/>
        <w:rPr>
          <w:rFonts w:hint="default" w:ascii="宋体" w:hAnsi="宋体" w:eastAsia="宋体"/>
          <w:sz w:val="24"/>
          <w:szCs w:val="24"/>
          <w:lang w:val="en-US" w:eastAsia="zh-CN"/>
        </w:rPr>
      </w:pPr>
      <w:r>
        <w:rPr>
          <w:rFonts w:hint="eastAsia" w:ascii="宋体" w:hAnsi="宋体" w:eastAsia="宋体"/>
          <w:sz w:val="24"/>
          <w:szCs w:val="24"/>
          <w:lang w:val="en-US" w:eastAsia="zh-CN"/>
        </w:rPr>
        <w:t>（1）出示习近平总书记</w:t>
      </w:r>
      <w:r>
        <w:rPr>
          <w:rFonts w:hint="eastAsia" w:ascii="宋体" w:hAnsi="宋体" w:eastAsia="宋体"/>
          <w:sz w:val="24"/>
          <w:szCs w:val="24"/>
        </w:rPr>
        <w:t>在2020年春节团拜会上的讲话：</w:t>
      </w:r>
      <w:r>
        <w:rPr>
          <w:rFonts w:hint="eastAsia" w:ascii="宋体" w:hAnsi="宋体" w:eastAsia="宋体"/>
          <w:sz w:val="24"/>
          <w:szCs w:val="24"/>
          <w:lang w:val="en-US" w:eastAsia="zh-CN"/>
        </w:rPr>
        <w:t>对百年奋斗历史最好的致敬，是书写新的奋斗历史。齐读。</w:t>
      </w:r>
    </w:p>
    <w:p w14:paraId="0AF01352">
      <w:pPr>
        <w:spacing w:line="400" w:lineRule="exact"/>
        <w:rPr>
          <w:rFonts w:hint="eastAsia" w:ascii="宋体" w:hAnsi="宋体" w:eastAsia="宋体"/>
          <w:sz w:val="24"/>
          <w:szCs w:val="24"/>
          <w:lang w:val="en-US" w:eastAsia="zh-CN"/>
        </w:rPr>
      </w:pPr>
      <w:r>
        <w:rPr>
          <w:rFonts w:hint="eastAsia" w:ascii="宋体" w:hAnsi="宋体" w:eastAsia="宋体"/>
          <w:sz w:val="24"/>
          <w:szCs w:val="24"/>
          <w:lang w:val="en-US" w:eastAsia="zh-CN"/>
        </w:rPr>
        <w:t>（2）幸福的人生需要奋斗，国家的富强离不开奋斗，奋斗精神激励着一代代人，涌现出无数时代先锋、道德模范，成为新中国的中流砥柱。你知道的有谁？</w:t>
      </w:r>
    </w:p>
    <w:p w14:paraId="0B349B82">
      <w:pPr>
        <w:spacing w:line="400" w:lineRule="exact"/>
        <w:rPr>
          <w:rFonts w:hint="eastAsia" w:ascii="宋体" w:hAnsi="宋体" w:eastAsia="宋体"/>
          <w:sz w:val="24"/>
          <w:szCs w:val="24"/>
          <w:lang w:val="en-US" w:eastAsia="zh-CN"/>
        </w:rPr>
      </w:pPr>
      <w:r>
        <w:rPr>
          <w:rFonts w:hint="eastAsia" w:ascii="宋体" w:hAnsi="宋体" w:eastAsia="宋体"/>
          <w:sz w:val="24"/>
          <w:szCs w:val="24"/>
          <w:lang w:val="en-US" w:eastAsia="zh-CN"/>
        </w:rPr>
        <w:t>6.课堂总结：亲爱的同学们，你们是未来中国的中流砥柱，让我们在伟大革命精神的召唤下，在中国共产党的指引下，立志传承，争当新时代的好少年，接力奋斗，托起中华民族伟大复兴的中国梦。</w:t>
      </w:r>
    </w:p>
    <w:p w14:paraId="369A7F2C">
      <w:pPr>
        <w:spacing w:line="400" w:lineRule="exac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【设计意图】通过抗战胜利视频激发情感共鸣，以“当代是否需要艰苦奋斗”辩论题链接现实生活，结合习近平总书记讲话与时代先锋案例，引导学生将历史精神转化为个人成长动力。</w:t>
      </w:r>
    </w:p>
    <w:p w14:paraId="10A3D78B">
      <w:pPr>
        <w:spacing w:line="360" w:lineRule="auto"/>
        <w:jc w:val="center"/>
        <w:rPr>
          <w:rFonts w:hint="eastAsia"/>
          <w:b/>
          <w:bCs/>
          <w:sz w:val="28"/>
          <w:szCs w:val="36"/>
          <w:lang w:val="en-US" w:eastAsia="zh-CN"/>
        </w:rPr>
      </w:pPr>
      <w:r>
        <w:rPr>
          <w:rFonts w:hint="eastAsia"/>
          <w:b/>
          <w:bCs/>
          <w:sz w:val="28"/>
          <w:szCs w:val="36"/>
          <w:lang w:val="en-US" w:eastAsia="zh-CN"/>
        </w:rPr>
        <w:t>课后作业</w:t>
      </w:r>
    </w:p>
    <w:p w14:paraId="498EAB25">
      <w:pPr>
        <w:spacing w:line="400" w:lineRule="exact"/>
        <w:rPr>
          <w:rFonts w:hint="eastAsia" w:ascii="宋体" w:hAnsi="宋体" w:eastAsia="宋体"/>
          <w:sz w:val="24"/>
          <w:szCs w:val="24"/>
          <w:lang w:val="en-US" w:eastAsia="zh-CN"/>
        </w:rPr>
      </w:pPr>
      <w:r>
        <w:rPr>
          <w:rFonts w:hint="eastAsia" w:ascii="宋体" w:hAnsi="宋体" w:eastAsia="宋体"/>
          <w:sz w:val="24"/>
          <w:szCs w:val="24"/>
          <w:lang w:val="en-US" w:eastAsia="zh-CN"/>
        </w:rPr>
        <w:t>1.写一写：为本节课上推荐的陈列物写一</w:t>
      </w:r>
      <w:bookmarkStart w:id="0" w:name="_GoBack"/>
      <w:bookmarkEnd w:id="0"/>
      <w:r>
        <w:rPr>
          <w:rFonts w:hint="eastAsia" w:ascii="宋体" w:hAnsi="宋体" w:eastAsia="宋体"/>
          <w:sz w:val="24"/>
          <w:szCs w:val="24"/>
          <w:lang w:val="en-US" w:eastAsia="zh-CN"/>
        </w:rPr>
        <w:t>张资料卡。</w:t>
      </w:r>
    </w:p>
    <w:p w14:paraId="4F7F7755">
      <w:pPr>
        <w:spacing w:line="400" w:lineRule="exact"/>
        <w:rPr>
          <w:rFonts w:hint="default" w:ascii="宋体" w:hAnsi="宋体" w:eastAsia="宋体"/>
          <w:sz w:val="24"/>
          <w:szCs w:val="24"/>
          <w:lang w:val="en-US" w:eastAsia="zh-CN"/>
        </w:rPr>
      </w:pPr>
      <w:r>
        <w:rPr>
          <w:rFonts w:hint="eastAsia" w:ascii="宋体" w:hAnsi="宋体" w:eastAsia="宋体"/>
          <w:sz w:val="24"/>
          <w:szCs w:val="24"/>
          <w:lang w:val="en-US" w:eastAsia="zh-CN"/>
        </w:rPr>
        <w:t>2.说一说：了解人民解放战争的相关史实，说给爸爸妈妈听。</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小乖你已经很棒啦">
    <w:panose1 w:val="02000503000000000000"/>
    <w:charset w:val="86"/>
    <w:family w:val="auto"/>
    <w:pitch w:val="default"/>
    <w:sig w:usb0="8000002F" w:usb1="084164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4DDE15"/>
    <w:multiLevelType w:val="singleLevel"/>
    <w:tmpl w:val="904DDE15"/>
    <w:lvl w:ilvl="0" w:tentative="0">
      <w:start w:val="1"/>
      <w:numFmt w:val="decimal"/>
      <w:lvlText w:val="%1."/>
      <w:lvlJc w:val="left"/>
      <w:pPr>
        <w:tabs>
          <w:tab w:val="left" w:pos="312"/>
        </w:tabs>
      </w:pPr>
    </w:lvl>
  </w:abstractNum>
  <w:abstractNum w:abstractNumId="1">
    <w:nsid w:val="97F9085F"/>
    <w:multiLevelType w:val="singleLevel"/>
    <w:tmpl w:val="97F9085F"/>
    <w:lvl w:ilvl="0" w:tentative="0">
      <w:start w:val="2"/>
      <w:numFmt w:val="decimal"/>
      <w:suff w:val="nothing"/>
      <w:lvlText w:val="（%1）"/>
      <w:lvlJc w:val="left"/>
    </w:lvl>
  </w:abstractNum>
  <w:abstractNum w:abstractNumId="2">
    <w:nsid w:val="9B4E4E3B"/>
    <w:multiLevelType w:val="singleLevel"/>
    <w:tmpl w:val="9B4E4E3B"/>
    <w:lvl w:ilvl="0" w:tentative="0">
      <w:start w:val="1"/>
      <w:numFmt w:val="bullet"/>
      <w:lvlText w:val=""/>
      <w:lvlJc w:val="left"/>
      <w:pPr>
        <w:ind w:left="420" w:hanging="420"/>
      </w:pPr>
      <w:rPr>
        <w:rFonts w:hint="default" w:ascii="Wingdings" w:hAnsi="Wingdings"/>
      </w:rPr>
    </w:lvl>
  </w:abstractNum>
  <w:abstractNum w:abstractNumId="3">
    <w:nsid w:val="B33B1653"/>
    <w:multiLevelType w:val="singleLevel"/>
    <w:tmpl w:val="B33B1653"/>
    <w:lvl w:ilvl="0" w:tentative="0">
      <w:start w:val="1"/>
      <w:numFmt w:val="bullet"/>
      <w:lvlText w:val=""/>
      <w:lvlJc w:val="left"/>
      <w:pPr>
        <w:ind w:left="420" w:hanging="420"/>
      </w:pPr>
      <w:rPr>
        <w:rFonts w:hint="default" w:ascii="Wingdings" w:hAnsi="Wingdings"/>
      </w:rPr>
    </w:lvl>
  </w:abstractNum>
  <w:abstractNum w:abstractNumId="4">
    <w:nsid w:val="D3116E2D"/>
    <w:multiLevelType w:val="singleLevel"/>
    <w:tmpl w:val="D3116E2D"/>
    <w:lvl w:ilvl="0" w:tentative="0">
      <w:start w:val="1"/>
      <w:numFmt w:val="bullet"/>
      <w:lvlText w:val=""/>
      <w:lvlJc w:val="left"/>
      <w:pPr>
        <w:ind w:left="420" w:hanging="420"/>
      </w:pPr>
      <w:rPr>
        <w:rFonts w:hint="default" w:ascii="Wingdings" w:hAnsi="Wingdings"/>
      </w:rPr>
    </w:lvl>
  </w:abstractNum>
  <w:abstractNum w:abstractNumId="5">
    <w:nsid w:val="E03C32FF"/>
    <w:multiLevelType w:val="singleLevel"/>
    <w:tmpl w:val="E03C32FF"/>
    <w:lvl w:ilvl="0" w:tentative="0">
      <w:start w:val="6"/>
      <w:numFmt w:val="decimal"/>
      <w:lvlText w:val="%1."/>
      <w:lvlJc w:val="left"/>
      <w:pPr>
        <w:tabs>
          <w:tab w:val="left" w:pos="312"/>
        </w:tabs>
      </w:pPr>
    </w:lvl>
  </w:abstractNum>
  <w:abstractNum w:abstractNumId="6">
    <w:nsid w:val="F008DA18"/>
    <w:multiLevelType w:val="singleLevel"/>
    <w:tmpl w:val="F008DA18"/>
    <w:lvl w:ilvl="0" w:tentative="0">
      <w:start w:val="1"/>
      <w:numFmt w:val="decimal"/>
      <w:lvlText w:val="%1."/>
      <w:lvlJc w:val="left"/>
      <w:pPr>
        <w:tabs>
          <w:tab w:val="left" w:pos="312"/>
        </w:tabs>
      </w:pPr>
    </w:lvl>
  </w:abstractNum>
  <w:abstractNum w:abstractNumId="7">
    <w:nsid w:val="59274935"/>
    <w:multiLevelType w:val="singleLevel"/>
    <w:tmpl w:val="59274935"/>
    <w:lvl w:ilvl="0" w:tentative="0">
      <w:start w:val="1"/>
      <w:numFmt w:val="chineseCounting"/>
      <w:suff w:val="nothing"/>
      <w:lvlText w:val="（%1）"/>
      <w:lvlJc w:val="left"/>
      <w:rPr>
        <w:rFonts w:hint="eastAsia"/>
      </w:rPr>
    </w:lvl>
  </w:abstractNum>
  <w:abstractNum w:abstractNumId="8">
    <w:nsid w:val="6ABF5FD9"/>
    <w:multiLevelType w:val="singleLevel"/>
    <w:tmpl w:val="6ABF5FD9"/>
    <w:lvl w:ilvl="0" w:tentative="0">
      <w:start w:val="3"/>
      <w:numFmt w:val="decimal"/>
      <w:lvlText w:val="%1."/>
      <w:lvlJc w:val="left"/>
      <w:pPr>
        <w:tabs>
          <w:tab w:val="left" w:pos="312"/>
        </w:tabs>
      </w:pPr>
    </w:lvl>
  </w:abstractNum>
  <w:num w:numId="1">
    <w:abstractNumId w:val="7"/>
  </w:num>
  <w:num w:numId="2">
    <w:abstractNumId w:val="6"/>
  </w:num>
  <w:num w:numId="3">
    <w:abstractNumId w:val="3"/>
  </w:num>
  <w:num w:numId="4">
    <w:abstractNumId w:val="1"/>
  </w:num>
  <w:num w:numId="5">
    <w:abstractNumId w:val="4"/>
  </w:num>
  <w:num w:numId="6">
    <w:abstractNumId w:val="2"/>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CD6622"/>
    <w:rsid w:val="1ED66D7C"/>
    <w:rsid w:val="247A62AC"/>
    <w:rsid w:val="485E7021"/>
    <w:rsid w:val="4CCD6622"/>
    <w:rsid w:val="5630534C"/>
    <w:rsid w:val="5DA04EAB"/>
    <w:rsid w:val="690B205D"/>
    <w:rsid w:val="7B306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3475</Words>
  <Characters>3530</Characters>
  <Lines>0</Lines>
  <Paragraphs>0</Paragraphs>
  <TotalTime>6</TotalTime>
  <ScaleCrop>false</ScaleCrop>
  <LinksUpToDate>false</LinksUpToDate>
  <CharactersWithSpaces>3545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2025-06-08T04:46:00Z</dcterms:created>
  <dc:creator>ABCD</dc:creator>
  <cp:lastModifiedBy>ABCD</cp:lastModifiedBy>
  <dcterms:modified xsi:type="dcterms:W3CDTF">2025-06-28T13:51:30Z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24C362FA4F694606A757B8A2BF8F2C2E_13</vt:lpwstr>
  </property>
  <property fmtid="{D5CDD505-2E9C-101B-9397-08002B2CF9AE}" pid="4" name="KSOTemplateDocerSaveRecord">
    <vt:lpwstr>eyJoZGlkIjoiMzEwNTM5NzYwMDRjMzkwZTVkZjY2ODkwMGIxNGU0OTUiLCJ1c2VySWQiOiI0MzE0ODg2NDAifQ==</vt:lpwstr>
  </property>
</Properties>
</file>